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64" w:rsidRDefault="007E4D64" w:rsidP="00304866">
      <w:pPr>
        <w:jc w:val="center"/>
        <w:rPr>
          <w:rFonts w:ascii="Times New Roman" w:hAnsi="Times New Roman" w:cs="Times New Roman"/>
          <w:b/>
          <w:sz w:val="28"/>
          <w:szCs w:val="28"/>
        </w:rPr>
      </w:pPr>
    </w:p>
    <w:p w:rsidR="007E4D64" w:rsidRDefault="00304866" w:rsidP="00304866">
      <w:pPr>
        <w:jc w:val="center"/>
        <w:rPr>
          <w:rFonts w:ascii="Times New Roman" w:hAnsi="Times New Roman" w:cs="Times New Roman"/>
          <w:b/>
          <w:sz w:val="28"/>
          <w:szCs w:val="28"/>
        </w:rPr>
      </w:pPr>
      <w:r w:rsidRPr="007E4D64">
        <w:rPr>
          <w:rFonts w:ascii="Times New Roman" w:hAnsi="Times New Roman" w:cs="Times New Roman"/>
          <w:b/>
          <w:sz w:val="28"/>
          <w:szCs w:val="28"/>
        </w:rPr>
        <w:t>A Wetting and Drying</w:t>
      </w:r>
      <w:r w:rsidR="001321D2" w:rsidRPr="007E4D64">
        <w:rPr>
          <w:rFonts w:ascii="Times New Roman" w:hAnsi="Times New Roman" w:cs="Times New Roman"/>
          <w:b/>
          <w:sz w:val="28"/>
          <w:szCs w:val="28"/>
        </w:rPr>
        <w:t xml:space="preserve"> (W/D)</w:t>
      </w:r>
      <w:r w:rsidRPr="007E4D64">
        <w:rPr>
          <w:rFonts w:ascii="Times New Roman" w:hAnsi="Times New Roman" w:cs="Times New Roman"/>
          <w:b/>
          <w:sz w:val="28"/>
          <w:szCs w:val="28"/>
        </w:rPr>
        <w:t xml:space="preserve"> Method for NEMO-shelf</w:t>
      </w:r>
    </w:p>
    <w:p w:rsidR="007B6955" w:rsidRDefault="007E4D64" w:rsidP="00304866">
      <w:pPr>
        <w:jc w:val="center"/>
        <w:rPr>
          <w:rFonts w:ascii="Times New Roman" w:hAnsi="Times New Roman" w:cs="Times New Roman"/>
          <w:b/>
          <w:sz w:val="28"/>
          <w:szCs w:val="28"/>
        </w:rPr>
      </w:pPr>
      <w:r>
        <w:rPr>
          <w:rFonts w:ascii="Times New Roman" w:hAnsi="Times New Roman" w:cs="Times New Roman"/>
          <w:b/>
          <w:sz w:val="28"/>
          <w:szCs w:val="28"/>
        </w:rPr>
        <w:t>Based on Flux Limiter</w:t>
      </w:r>
    </w:p>
    <w:p w:rsidR="00905F04" w:rsidRPr="00905F04" w:rsidRDefault="00905F04" w:rsidP="00905F04">
      <w:pPr>
        <w:jc w:val="center"/>
        <w:rPr>
          <w:rFonts w:ascii="Times New Roman" w:hAnsi="Times New Roman" w:cs="Times New Roman"/>
          <w:sz w:val="24"/>
          <w:szCs w:val="24"/>
        </w:rPr>
      </w:pPr>
      <w:r w:rsidRPr="00905F04">
        <w:rPr>
          <w:rFonts w:ascii="Times New Roman" w:hAnsi="Times New Roman" w:cs="Times New Roman"/>
          <w:sz w:val="24"/>
          <w:szCs w:val="24"/>
        </w:rPr>
        <w:t>Hedong Liu and Jason Holt (NOC, UK)</w:t>
      </w:r>
    </w:p>
    <w:p w:rsidR="00D63F27" w:rsidRDefault="00D63F27">
      <w:pPr>
        <w:rPr>
          <w:rFonts w:ascii="Times New Roman" w:hAnsi="Times New Roman" w:cs="Times New Roman"/>
        </w:rPr>
      </w:pPr>
    </w:p>
    <w:p w:rsidR="00830D0B" w:rsidRPr="00B44AA3" w:rsidRDefault="001321D2">
      <w:pPr>
        <w:rPr>
          <w:rFonts w:ascii="Times New Roman" w:hAnsi="Times New Roman" w:cs="Times New Roman"/>
        </w:rPr>
      </w:pPr>
      <w:r w:rsidRPr="00B44AA3">
        <w:rPr>
          <w:rFonts w:ascii="Times New Roman" w:hAnsi="Times New Roman" w:cs="Times New Roman"/>
        </w:rPr>
        <w:t>NEMO uses structured C-grid, hence W/D need</w:t>
      </w:r>
      <w:r w:rsidR="008846C3" w:rsidRPr="00B44AA3">
        <w:rPr>
          <w:rFonts w:ascii="Times New Roman" w:hAnsi="Times New Roman" w:cs="Times New Roman"/>
        </w:rPr>
        <w:t>s</w:t>
      </w:r>
      <w:r w:rsidRPr="00B44AA3">
        <w:rPr>
          <w:rFonts w:ascii="Times New Roman" w:hAnsi="Times New Roman" w:cs="Times New Roman"/>
        </w:rPr>
        <w:t xml:space="preserve"> to deal with at least two types of grid cells: velocity cell</w:t>
      </w:r>
      <w:r w:rsidR="004E2724">
        <w:rPr>
          <w:rFonts w:ascii="Times New Roman" w:hAnsi="Times New Roman" w:cs="Times New Roman"/>
        </w:rPr>
        <w:t>s</w:t>
      </w:r>
      <w:r w:rsidRPr="00B44AA3">
        <w:rPr>
          <w:rFonts w:ascii="Times New Roman" w:hAnsi="Times New Roman" w:cs="Times New Roman"/>
        </w:rPr>
        <w:t xml:space="preserve"> and tracer cell</w:t>
      </w:r>
      <w:r w:rsidR="004E2724">
        <w:rPr>
          <w:rFonts w:ascii="Times New Roman" w:hAnsi="Times New Roman" w:cs="Times New Roman"/>
        </w:rPr>
        <w:t>s</w:t>
      </w:r>
      <w:r w:rsidRPr="00B44AA3">
        <w:rPr>
          <w:rFonts w:ascii="Times New Roman" w:hAnsi="Times New Roman" w:cs="Times New Roman"/>
        </w:rPr>
        <w:t>. The essences of current method are to keep the positi</w:t>
      </w:r>
      <w:r w:rsidR="004E2724">
        <w:rPr>
          <w:rFonts w:ascii="Times New Roman" w:hAnsi="Times New Roman" w:cs="Times New Roman"/>
        </w:rPr>
        <w:t>vity of water mass</w:t>
      </w:r>
      <w:r w:rsidRPr="00B44AA3">
        <w:rPr>
          <w:rFonts w:ascii="Times New Roman" w:hAnsi="Times New Roman" w:cs="Times New Roman"/>
        </w:rPr>
        <w:t xml:space="preserve"> and avoid overshooting of </w:t>
      </w:r>
      <w:r w:rsidR="008846C3" w:rsidRPr="00B44AA3">
        <w:rPr>
          <w:rFonts w:ascii="Times New Roman" w:hAnsi="Times New Roman" w:cs="Times New Roman"/>
        </w:rPr>
        <w:t>velocity on the velocity cells. At the same time, this method must also</w:t>
      </w:r>
      <w:r w:rsidRPr="00B44AA3">
        <w:rPr>
          <w:rFonts w:ascii="Times New Roman" w:hAnsi="Times New Roman" w:cs="Times New Roman"/>
        </w:rPr>
        <w:t xml:space="preserve"> respect the properties of local and global conservation. There are quite a lot of existing methods for W/D, (see </w:t>
      </w:r>
      <w:proofErr w:type="spellStart"/>
      <w:r w:rsidRPr="00B44AA3">
        <w:rPr>
          <w:rFonts w:ascii="Times New Roman" w:hAnsi="Times New Roman" w:cs="Times New Roman"/>
        </w:rPr>
        <w:t>Balzano</w:t>
      </w:r>
      <w:proofErr w:type="spellEnd"/>
      <w:r w:rsidRPr="00B44AA3">
        <w:rPr>
          <w:rFonts w:ascii="Times New Roman" w:hAnsi="Times New Roman" w:cs="Times New Roman"/>
        </w:rPr>
        <w:t>, A, 1998 and Medeiros, S. C. and Hagen, S. C, 2013). But there are still some issues</w:t>
      </w:r>
      <w:r w:rsidR="00B10C9A" w:rsidRPr="00B44AA3">
        <w:rPr>
          <w:rFonts w:ascii="Times New Roman" w:hAnsi="Times New Roman" w:cs="Times New Roman"/>
        </w:rPr>
        <w:t>, such as the restriction of CFL condit</w:t>
      </w:r>
      <w:r w:rsidR="004E2724">
        <w:rPr>
          <w:rFonts w:ascii="Times New Roman" w:hAnsi="Times New Roman" w:cs="Times New Roman"/>
        </w:rPr>
        <w:t>ion, properties of conservation</w:t>
      </w:r>
      <w:r w:rsidR="008846C3" w:rsidRPr="00B44AA3">
        <w:rPr>
          <w:rFonts w:ascii="Times New Roman" w:hAnsi="Times New Roman" w:cs="Times New Roman"/>
        </w:rPr>
        <w:t>.</w:t>
      </w:r>
      <w:r w:rsidR="00D46C3E">
        <w:rPr>
          <w:rFonts w:ascii="Times New Roman" w:hAnsi="Times New Roman" w:cs="Times New Roman"/>
        </w:rPr>
        <w:t xml:space="preserve"> In the current method,</w:t>
      </w:r>
      <w:r w:rsidR="004E2724">
        <w:rPr>
          <w:rFonts w:ascii="Times New Roman" w:hAnsi="Times New Roman" w:cs="Times New Roman"/>
        </w:rPr>
        <w:t xml:space="preserve"> a</w:t>
      </w:r>
      <w:r w:rsidR="00B10C9A" w:rsidRPr="00B44AA3">
        <w:rPr>
          <w:rFonts w:ascii="Times New Roman" w:hAnsi="Times New Roman" w:cs="Times New Roman"/>
        </w:rPr>
        <w:t xml:space="preserve"> flux limiter has been </w:t>
      </w:r>
      <w:r w:rsidR="00E55A2B">
        <w:rPr>
          <w:rFonts w:ascii="Times New Roman" w:hAnsi="Times New Roman" w:cs="Times New Roman"/>
        </w:rPr>
        <w:t xml:space="preserve">developed to take care of the mass positivity while a new </w:t>
      </w:r>
      <w:proofErr w:type="spellStart"/>
      <w:r w:rsidR="00E55A2B">
        <w:rPr>
          <w:rFonts w:ascii="Times New Roman" w:hAnsi="Times New Roman" w:cs="Times New Roman"/>
        </w:rPr>
        <w:t>barotropic</w:t>
      </w:r>
      <w:proofErr w:type="spellEnd"/>
      <w:r w:rsidR="00E55A2B">
        <w:rPr>
          <w:rFonts w:ascii="Times New Roman" w:hAnsi="Times New Roman" w:cs="Times New Roman"/>
        </w:rPr>
        <w:t xml:space="preserve"> pressure gradient coefficient is developed to prev</w:t>
      </w:r>
      <w:r w:rsidR="00D46C3E">
        <w:rPr>
          <w:rFonts w:ascii="Times New Roman" w:hAnsi="Times New Roman" w:cs="Times New Roman"/>
        </w:rPr>
        <w:t>ent the velocity overshooting at</w:t>
      </w:r>
      <w:r w:rsidR="00E55A2B">
        <w:rPr>
          <w:rFonts w:ascii="Times New Roman" w:hAnsi="Times New Roman" w:cs="Times New Roman"/>
        </w:rPr>
        <w:t xml:space="preserve"> the wetting or drying cells on a steep slope.</w:t>
      </w:r>
    </w:p>
    <w:p w:rsidR="00304866" w:rsidRPr="00B44AA3" w:rsidRDefault="00B10C9A">
      <w:pPr>
        <w:rPr>
          <w:rFonts w:ascii="Times New Roman" w:hAnsi="Times New Roman" w:cs="Times New Roman"/>
        </w:rPr>
      </w:pPr>
      <w:r w:rsidRPr="00B44AA3">
        <w:rPr>
          <w:rFonts w:ascii="Times New Roman" w:hAnsi="Times New Roman" w:cs="Times New Roman"/>
        </w:rPr>
        <w:t>In the following part</w:t>
      </w:r>
      <w:r w:rsidR="00830D0B" w:rsidRPr="00B44AA3">
        <w:rPr>
          <w:rFonts w:ascii="Times New Roman" w:hAnsi="Times New Roman" w:cs="Times New Roman"/>
        </w:rPr>
        <w:t>s</w:t>
      </w:r>
      <w:r w:rsidR="00B44AA3">
        <w:rPr>
          <w:rFonts w:ascii="Times New Roman" w:hAnsi="Times New Roman" w:cs="Times New Roman"/>
        </w:rPr>
        <w:t>, the design</w:t>
      </w:r>
      <w:r w:rsidR="008846C3" w:rsidRPr="00B44AA3">
        <w:rPr>
          <w:rFonts w:ascii="Times New Roman" w:hAnsi="Times New Roman" w:cs="Times New Roman"/>
        </w:rPr>
        <w:t xml:space="preserve"> of the</w:t>
      </w:r>
      <w:r w:rsidR="00580688">
        <w:rPr>
          <w:rFonts w:ascii="Times New Roman" w:hAnsi="Times New Roman" w:cs="Times New Roman"/>
        </w:rPr>
        <w:t xml:space="preserve"> flux limiter and its application</w:t>
      </w:r>
      <w:r w:rsidR="00830D0B" w:rsidRPr="00B44AA3">
        <w:rPr>
          <w:rFonts w:ascii="Times New Roman" w:hAnsi="Times New Roman" w:cs="Times New Roman"/>
        </w:rPr>
        <w:t>s</w:t>
      </w:r>
      <w:r w:rsidRPr="00B44AA3">
        <w:rPr>
          <w:rFonts w:ascii="Times New Roman" w:hAnsi="Times New Roman" w:cs="Times New Roman"/>
        </w:rPr>
        <w:t xml:space="preserve"> on the continuity equation, tracer equations,</w:t>
      </w:r>
      <w:r w:rsidR="00830D0B" w:rsidRPr="00B44AA3">
        <w:rPr>
          <w:rFonts w:ascii="Times New Roman" w:hAnsi="Times New Roman" w:cs="Times New Roman"/>
        </w:rPr>
        <w:t xml:space="preserve"> and</w:t>
      </w:r>
      <w:r w:rsidRPr="00B44AA3">
        <w:rPr>
          <w:rFonts w:ascii="Times New Roman" w:hAnsi="Times New Roman" w:cs="Times New Roman"/>
        </w:rPr>
        <w:t xml:space="preserve"> momentum equations, the momentum balances </w:t>
      </w:r>
      <w:r w:rsidR="00830D0B" w:rsidRPr="00B44AA3">
        <w:rPr>
          <w:rFonts w:ascii="Times New Roman" w:hAnsi="Times New Roman" w:cs="Times New Roman"/>
        </w:rPr>
        <w:t xml:space="preserve">and surface forcing </w:t>
      </w:r>
      <w:r w:rsidRPr="00B44AA3">
        <w:rPr>
          <w:rFonts w:ascii="Times New Roman" w:hAnsi="Times New Roman" w:cs="Times New Roman"/>
        </w:rPr>
        <w:t>on the dry cells and cel</w:t>
      </w:r>
      <w:r w:rsidR="00830D0B" w:rsidRPr="00B44AA3">
        <w:rPr>
          <w:rFonts w:ascii="Times New Roman" w:hAnsi="Times New Roman" w:cs="Times New Roman"/>
        </w:rPr>
        <w:t>ls across wet and dry area will be discussed. The implementation of W/D in NEMO v3.4.1 will also be discussed.</w:t>
      </w:r>
    </w:p>
    <w:p w:rsidR="00830D0B" w:rsidRPr="00C921A8" w:rsidRDefault="00B3636F">
      <w:pPr>
        <w:rPr>
          <w:rFonts w:ascii="Times New Roman" w:hAnsi="Times New Roman" w:cs="Times New Roman"/>
          <w:b/>
        </w:rPr>
      </w:pPr>
      <w:r w:rsidRPr="00C921A8">
        <w:rPr>
          <w:rFonts w:ascii="Times New Roman" w:hAnsi="Times New Roman" w:cs="Times New Roman"/>
          <w:b/>
        </w:rPr>
        <w:t>Flux limiter</w:t>
      </w:r>
      <w:r w:rsidR="008846C3" w:rsidRPr="00C921A8">
        <w:rPr>
          <w:rFonts w:ascii="Times New Roman" w:hAnsi="Times New Roman" w:cs="Times New Roman"/>
          <w:b/>
        </w:rPr>
        <w:t>:</w:t>
      </w:r>
    </w:p>
    <w:p w:rsidR="008846C3" w:rsidRDefault="0069453B">
      <w:pPr>
        <w:rPr>
          <w:rFonts w:ascii="Times New Roman" w:hAnsi="Times New Roman" w:cs="Times New Roman"/>
        </w:rPr>
      </w:pPr>
      <w:r w:rsidRPr="00B44AA3">
        <w:rPr>
          <w:rFonts w:ascii="Times New Roman" w:hAnsi="Times New Roman" w:cs="Times New Roman"/>
        </w:rPr>
        <w:t>In</w:t>
      </w:r>
      <w:r w:rsidR="001D5CD9">
        <w:rPr>
          <w:rFonts w:ascii="Times New Roman" w:hAnsi="Times New Roman" w:cs="Times New Roman"/>
        </w:rPr>
        <w:t xml:space="preserve"> NEMO, the water column can be</w:t>
      </w:r>
      <w:r w:rsidRPr="00B44AA3">
        <w:rPr>
          <w:rFonts w:ascii="Times New Roman" w:hAnsi="Times New Roman" w:cs="Times New Roman"/>
        </w:rPr>
        <w:t xml:space="preserve"> considered a</w:t>
      </w:r>
      <w:r w:rsidR="001D5CD9">
        <w:rPr>
          <w:rFonts w:ascii="Times New Roman" w:hAnsi="Times New Roman" w:cs="Times New Roman"/>
        </w:rPr>
        <w:t>s a control volume V</w:t>
      </w:r>
      <w:r w:rsidRPr="00B44AA3">
        <w:rPr>
          <w:rFonts w:ascii="Times New Roman" w:hAnsi="Times New Roman" w:cs="Times New Roman"/>
        </w:rPr>
        <w:t>. The water exchange in the intertidal zone mostly happens in the lateral directions. For such a control volume V, we can define a flux limiter as following:</w:t>
      </w:r>
    </w:p>
    <w:p w:rsidR="000B78AE" w:rsidRDefault="000B78AE">
      <w:pPr>
        <w:rPr>
          <w:rFonts w:ascii="Times New Roman" w:hAnsi="Times New Roman" w:cs="Times New Roman"/>
        </w:rPr>
      </w:pPr>
      <w:r>
        <w:rPr>
          <w:rFonts w:ascii="Times New Roman" w:hAnsi="Times New Roman" w:cs="Times New Roman"/>
        </w:rPr>
        <w:t>The oversho</w:t>
      </w:r>
      <w:r w:rsidR="008F0788">
        <w:rPr>
          <w:rFonts w:ascii="Times New Roman" w:hAnsi="Times New Roman" w:cs="Times New Roman"/>
        </w:rPr>
        <w:t>o</w:t>
      </w:r>
      <w:r>
        <w:rPr>
          <w:rFonts w:ascii="Times New Roman" w:hAnsi="Times New Roman" w:cs="Times New Roman"/>
        </w:rPr>
        <w:t>t</w:t>
      </w:r>
      <w:r w:rsidR="008F0788">
        <w:rPr>
          <w:rFonts w:ascii="Times New Roman" w:hAnsi="Times New Roman" w:cs="Times New Roman"/>
        </w:rPr>
        <w:t>ing</w:t>
      </w:r>
      <w:r>
        <w:rPr>
          <w:rFonts w:ascii="Times New Roman" w:hAnsi="Times New Roman" w:cs="Times New Roman"/>
        </w:rPr>
        <w:t xml:space="preserve"> flux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584"/>
      </w:tblGrid>
      <w:tr w:rsidR="00CE5DB7" w:rsidRPr="00B44AA3" w:rsidTr="007E4D64">
        <w:tc>
          <w:tcPr>
            <w:tcW w:w="8658" w:type="dxa"/>
          </w:tcPr>
          <w:p w:rsidR="00CE5DB7" w:rsidRPr="00B44AA3" w:rsidRDefault="00BA6D33" w:rsidP="00363A4C">
            <w:pPr>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O</m:t>
                    </m:r>
                  </m:sub>
                </m:sSub>
                <m:r>
                  <w:rPr>
                    <w:rFonts w:ascii="Cambria Math" w:hAnsi="Times New Roman" w:cs="Times New Roman"/>
                  </w:rPr>
                  <m:t>=</m:t>
                </m:r>
                <m:r>
                  <w:rPr>
                    <w:rFonts w:ascii="Cambria Math" w:hAnsi="Cambria Math" w:cs="Times New Roman"/>
                  </w:rPr>
                  <m:t>max</m:t>
                </m:r>
                <m:d>
                  <m:dPr>
                    <m:ctrlPr>
                      <w:rPr>
                        <w:rFonts w:ascii="Cambria Math" w:hAnsi="Cambria Math" w:cs="Times New Roman"/>
                        <w:i/>
                      </w:rPr>
                    </m:ctrlPr>
                  </m:dPr>
                  <m:e>
                    <m:r>
                      <w:rPr>
                        <w:rFonts w:ascii="Cambria Math" w:hAnsi="Cambria Math" w:cs="Times New Roman"/>
                      </w:rPr>
                      <m:t>δt</m:t>
                    </m:r>
                    <m:r>
                      <w:rPr>
                        <w:rFonts w:ascii="Cambria Math" w:hAnsi="Times New Roman" w:cs="Times New Roman"/>
                      </w:rPr>
                      <m:t>×</m:t>
                    </m:r>
                    <m:d>
                      <m:dPr>
                        <m:ctrlPr>
                          <w:rPr>
                            <w:rFonts w:ascii="Cambria Math" w:hAnsi="Times New Roman" w:cs="Times New Roman"/>
                            <w:i/>
                          </w:rPr>
                        </m:ctrlPr>
                      </m:dPr>
                      <m:e>
                        <m:acc>
                          <m:accPr>
                            <m:chr m:val="⃗"/>
                            <m:ctrlPr>
                              <w:rPr>
                                <w:rFonts w:ascii="Cambria Math" w:hAnsi="Times New Roman" w:cs="Times New Roman"/>
                                <w:i/>
                              </w:rPr>
                            </m:ctrlPr>
                          </m:accPr>
                          <m:e>
                            <m:r>
                              <m:rPr>
                                <m:sty m:val="p"/>
                              </m:rPr>
                              <w:rPr>
                                <w:rFonts w:ascii="Cambria Math" w:hAnsi="Cambria Math" w:cs="Times New Roman"/>
                              </w:rPr>
                              <m:t>∇</m:t>
                            </m:r>
                          </m:e>
                        </m:acc>
                        <m:r>
                          <w:rPr>
                            <w:rFonts w:ascii="Times New Roman" w:hAnsi="Times New Roman" w:cs="Times New Roman"/>
                          </w:rPr>
                          <m:t>∙</m:t>
                        </m:r>
                        <m:acc>
                          <m:accPr>
                            <m:chr m:val="⃗"/>
                            <m:ctrlPr>
                              <w:rPr>
                                <w:rFonts w:ascii="Cambria Math" w:hAnsi="Times New Roman" w:cs="Times New Roman"/>
                                <w:i/>
                              </w:rPr>
                            </m:ctrlPr>
                          </m:accPr>
                          <m:e>
                            <m:r>
                              <w:rPr>
                                <w:rFonts w:ascii="Cambria Math" w:hAnsi="Cambria Math" w:cs="Times New Roman"/>
                              </w:rPr>
                              <m:t>u</m:t>
                            </m:r>
                          </m:e>
                        </m:acc>
                        <m:r>
                          <w:rPr>
                            <w:rFonts w:ascii="Times New Roman" w:hAnsi="Times New Roman" w:cs="Times New Roman"/>
                          </w:rPr>
                          <m:t>-</m:t>
                        </m:r>
                        <m:f>
                          <m:fPr>
                            <m:ctrlPr>
                              <w:rPr>
                                <w:rFonts w:ascii="Cambria Math" w:hAnsi="Times New Roman" w:cs="Times New Roman"/>
                                <w:i/>
                              </w:rPr>
                            </m:ctrlPr>
                          </m:fPr>
                          <m:num>
                            <m:r>
                              <w:rPr>
                                <w:rFonts w:ascii="Cambria Math" w:hAnsi="Cambria Math" w:cs="Times New Roman"/>
                              </w:rPr>
                              <m:t>q</m:t>
                            </m:r>
                          </m:num>
                          <m:den>
                            <m:r>
                              <w:rPr>
                                <w:rFonts w:ascii="Cambria Math" w:hAnsi="Cambria Math" w:cs="Times New Roman"/>
                              </w:rPr>
                              <m:t>V</m:t>
                            </m:r>
                          </m:den>
                        </m:f>
                      </m:e>
                    </m:d>
                    <m:r>
                      <w:rPr>
                        <w:rFonts w:ascii="Times New Roman" w:hAnsi="Times New Roman" w:cs="Times New Roman"/>
                      </w:rPr>
                      <m:t>-</m:t>
                    </m:r>
                    <m:r>
                      <w:rPr>
                        <w:rFonts w:ascii="Cambria Math" w:hAnsi="Times New Roman" w:cs="Times New Roman"/>
                      </w:rPr>
                      <m:t>1+</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D</m:t>
                            </m:r>
                          </m:e>
                          <m:sub>
                            <m:r>
                              <w:rPr>
                                <w:rFonts w:ascii="Cambria Math" w:hAnsi="Cambria Math" w:cs="Times New Roman"/>
                              </w:rPr>
                              <m:t>min</m:t>
                            </m:r>
                          </m:sub>
                        </m:sSub>
                      </m:num>
                      <m:den>
                        <m:r>
                          <w:rPr>
                            <w:rFonts w:ascii="Cambria Math" w:hAnsi="Cambria Math" w:cs="Times New Roman"/>
                          </w:rPr>
                          <m:t>D</m:t>
                        </m:r>
                      </m:den>
                    </m:f>
                    <m:r>
                      <w:rPr>
                        <w:rFonts w:ascii="Cambria Math" w:hAnsi="Times New Roman" w:cs="Times New Roman"/>
                      </w:rPr>
                      <m:t>, 0</m:t>
                    </m:r>
                  </m:e>
                </m:d>
                <m:r>
                  <w:rPr>
                    <w:rFonts w:ascii="Cambria Math" w:hAnsi="Cambria Math" w:cs="Times New Roman"/>
                  </w:rPr>
                  <m:t>×</m:t>
                </m:r>
                <m:r>
                  <w:rPr>
                    <w:rFonts w:ascii="Cambria Math" w:hAnsi="Times New Roman" w:cs="Times New Roman"/>
                  </w:rPr>
                  <m:t>V</m:t>
                </m:r>
              </m:oMath>
            </m:oMathPara>
          </w:p>
        </w:tc>
        <w:tc>
          <w:tcPr>
            <w:tcW w:w="584" w:type="dxa"/>
            <w:vAlign w:val="center"/>
          </w:tcPr>
          <w:p w:rsidR="00CE5DB7" w:rsidRPr="00B44AA3" w:rsidRDefault="00CE5DB7" w:rsidP="00CE5DB7">
            <w:pPr>
              <w:jc w:val="center"/>
              <w:rPr>
                <w:rFonts w:ascii="Times New Roman" w:hAnsi="Times New Roman" w:cs="Times New Roman"/>
              </w:rPr>
            </w:pPr>
            <w:r w:rsidRPr="00B44AA3">
              <w:rPr>
                <w:rFonts w:ascii="Times New Roman" w:hAnsi="Times New Roman" w:cs="Times New Roman"/>
              </w:rPr>
              <w:t>(1)</w:t>
            </w:r>
          </w:p>
        </w:tc>
      </w:tr>
    </w:tbl>
    <w:p w:rsidR="00CE5DB7" w:rsidRDefault="00CE5DB7">
      <w:pPr>
        <w:rPr>
          <w:rFonts w:ascii="Times New Roman" w:hAnsi="Times New Roman" w:cs="Times New Roman"/>
        </w:rPr>
      </w:pPr>
    </w:p>
    <w:p w:rsidR="00CE5DB7" w:rsidRDefault="00CE5DB7">
      <w:pPr>
        <w:rPr>
          <w:rFonts w:ascii="Times New Roman" w:hAnsi="Times New Roman" w:cs="Times New Roman"/>
        </w:rPr>
      </w:pPr>
      <w:r>
        <w:rPr>
          <w:rFonts w:ascii="Times New Roman" w:hAnsi="Times New Roman" w:cs="Times New Roman"/>
        </w:rPr>
        <w:t xml:space="preserve">To preserve the positivity of water mass at each cell, </w:t>
      </w:r>
      <w:r w:rsidR="00753CEF">
        <w:rPr>
          <w:rFonts w:ascii="Times New Roman" w:hAnsi="Times New Roman" w:cs="Times New Roman"/>
        </w:rPr>
        <w:t xml:space="preserve">the limiter coefficient </w:t>
      </w:r>
      <w:r w:rsidR="00753CEF">
        <w:rPr>
          <w:rFonts w:ascii="Times New Roman" w:hAnsi="Times New Roman" w:cs="Times New Roman"/>
          <w:i/>
        </w:rPr>
        <w:t>C</w:t>
      </w:r>
      <w:r w:rsidR="00753CEF" w:rsidRPr="005A3D3C">
        <w:rPr>
          <w:rFonts w:ascii="Times New Roman" w:hAnsi="Times New Roman" w:cs="Times New Roman"/>
          <w:i/>
          <w:sz w:val="14"/>
        </w:rPr>
        <w:t>L</w:t>
      </w:r>
      <w:r w:rsidR="00C271BB">
        <w:rPr>
          <w:rFonts w:ascii="Times New Roman" w:hAnsi="Times New Roman" w:cs="Times New Roman"/>
        </w:rPr>
        <w:t xml:space="preserve"> must satisfy</w:t>
      </w:r>
      <w:r w:rsidR="00753CEF">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584"/>
      </w:tblGrid>
      <w:tr w:rsidR="00CE5DB7" w:rsidRPr="00B44AA3" w:rsidTr="007E4D64">
        <w:tc>
          <w:tcPr>
            <w:tcW w:w="8658" w:type="dxa"/>
          </w:tcPr>
          <w:p w:rsidR="00CE5DB7" w:rsidRPr="00B44AA3" w:rsidRDefault="00BA6D33" w:rsidP="002E4DED">
            <w:pPr>
              <w:jc w:val="center"/>
              <w:rPr>
                <w:rFonts w:ascii="Times New Roman" w:hAnsi="Times New Roman" w:cs="Times New Roman"/>
              </w:rPr>
            </w:pPr>
            <m:oMathPara>
              <m:oMath>
                <m:d>
                  <m:dPr>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sSub>
                      <m:sSubPr>
                        <m:ctrlPr>
                          <w:rPr>
                            <w:rFonts w:ascii="Cambria Math" w:hAnsi="Times New Roman" w:cs="Times New Roman"/>
                            <w:i/>
                          </w:rPr>
                        </m:ctrlPr>
                      </m:sSubPr>
                      <m:e>
                        <m:r>
                          <w:rPr>
                            <w:rFonts w:ascii="Cambria Math" w:hAnsi="Times New Roman" w:cs="Times New Roman"/>
                          </w:rPr>
                          <m:t>C</m:t>
                        </m:r>
                      </m:e>
                      <m:sub>
                        <m:r>
                          <w:rPr>
                            <w:rFonts w:ascii="Cambria Math" w:hAnsi="Times New Roman" w:cs="Times New Roman"/>
                          </w:rPr>
                          <m:t>L</m:t>
                        </m:r>
                      </m:sub>
                    </m:sSub>
                  </m:e>
                </m:d>
                <m:r>
                  <w:rPr>
                    <w:rFonts w:ascii="Cambria Math" w:hAnsi="Cambria Math" w:cs="Times New Roman"/>
                  </w:rPr>
                  <m:t>×</m:t>
                </m:r>
                <m:r>
                  <w:rPr>
                    <w:rFonts w:ascii="Cambria Math" w:hAnsi="Times New Roman" w:cs="Times New Roman"/>
                  </w:rPr>
                  <m:t>0.5</m:t>
                </m:r>
                <m:r>
                  <w:rPr>
                    <w:rFonts w:ascii="Cambria Math" w:hAnsi="Cambria Math" w:cs="Times New Roman"/>
                  </w:rPr>
                  <m:t>×δt×</m:t>
                </m:r>
                <m:nary>
                  <m:naryPr>
                    <m:chr m:val="∑"/>
                    <m:limLoc m:val="undOvr"/>
                    <m:supHide m:val="on"/>
                    <m:ctrlPr>
                      <w:rPr>
                        <w:rFonts w:ascii="Cambria Math" w:hAnsi="Cambria Math" w:cs="Times New Roman"/>
                        <w:i/>
                      </w:rPr>
                    </m:ctrlPr>
                  </m:naryPr>
                  <m:sub>
                    <m:r>
                      <w:rPr>
                        <w:rFonts w:ascii="Cambria Math" w:hAnsi="Cambria Math" w:cs="Times New Roman"/>
                      </w:rPr>
                      <m:t>i</m:t>
                    </m:r>
                  </m:sub>
                  <m:sup/>
                  <m:e>
                    <m:d>
                      <m:dPr>
                        <m:ctrlPr>
                          <w:rPr>
                            <w:rFonts w:ascii="Cambria Math" w:hAnsi="Times New Roman" w:cs="Times New Roman"/>
                            <w:i/>
                          </w:rPr>
                        </m:ctrlPr>
                      </m:dPr>
                      <m:e>
                        <m:r>
                          <w:rPr>
                            <w:rFonts w:ascii="Cambria Math" w:hAnsi="Times New Roman" w:cs="Times New Roman"/>
                          </w:rPr>
                          <m:t>1+sign</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i</m:t>
                                </m:r>
                              </m:sub>
                            </m:sSub>
                          </m:e>
                        </m:d>
                      </m:e>
                    </m:d>
                    <m:r>
                      <w:rPr>
                        <w:rFonts w:ascii="Cambria Math" w:hAnsi="Cambria Math" w:cs="Times New Roman"/>
                      </w:rPr>
                      <m:t>×</m:t>
                    </m:r>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i</m:t>
                        </m:r>
                      </m:sub>
                    </m:sSub>
                  </m:e>
                </m:nary>
                <m:r>
                  <w:rPr>
                    <w:rFonts w:ascii="Cambria Math" w:hAnsi="Times New Roman" w:cs="Times New Roman"/>
                  </w:rPr>
                  <m:t>=</m:t>
                </m:r>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O</m:t>
                    </m:r>
                  </m:sub>
                </m:sSub>
              </m:oMath>
            </m:oMathPara>
          </w:p>
        </w:tc>
        <w:tc>
          <w:tcPr>
            <w:tcW w:w="584" w:type="dxa"/>
            <w:vAlign w:val="center"/>
          </w:tcPr>
          <w:p w:rsidR="00CE5DB7" w:rsidRPr="00B44AA3" w:rsidRDefault="00753CEF" w:rsidP="006075AA">
            <w:pPr>
              <w:jc w:val="center"/>
              <w:rPr>
                <w:rFonts w:ascii="Times New Roman" w:hAnsi="Times New Roman" w:cs="Times New Roman"/>
              </w:rPr>
            </w:pPr>
            <w:r>
              <w:rPr>
                <w:rFonts w:ascii="Times New Roman" w:hAnsi="Times New Roman" w:cs="Times New Roman"/>
              </w:rPr>
              <w:t>(2</w:t>
            </w:r>
            <w:r w:rsidR="00CE5DB7" w:rsidRPr="00B44AA3">
              <w:rPr>
                <w:rFonts w:ascii="Times New Roman" w:hAnsi="Times New Roman" w:cs="Times New Roman"/>
              </w:rPr>
              <w:t>)</w:t>
            </w:r>
          </w:p>
        </w:tc>
      </w:tr>
    </w:tbl>
    <w:p w:rsidR="00CE5DB7" w:rsidRDefault="00CE5DB7">
      <w:pPr>
        <w:rPr>
          <w:rFonts w:ascii="Times New Roman" w:hAnsi="Times New Roman" w:cs="Times New Roman"/>
        </w:rPr>
      </w:pPr>
    </w:p>
    <w:p w:rsidR="00CE5DB7" w:rsidRPr="00B44AA3" w:rsidRDefault="00BB481C">
      <w:pPr>
        <w:rPr>
          <w:rFonts w:ascii="Times New Roman" w:hAnsi="Times New Roman" w:cs="Times New Roman"/>
        </w:rPr>
      </w:pPr>
      <w:r>
        <w:rPr>
          <w:rFonts w:ascii="Times New Roman" w:hAnsi="Times New Roman" w:cs="Times New Roman"/>
        </w:rPr>
        <w:t>So</w:t>
      </w:r>
      <w:r w:rsidR="00753CEF">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584"/>
      </w:tblGrid>
      <w:tr w:rsidR="000B78AE" w:rsidRPr="00B44AA3" w:rsidTr="007E4D64">
        <w:tc>
          <w:tcPr>
            <w:tcW w:w="8658" w:type="dxa"/>
          </w:tcPr>
          <w:p w:rsidR="000B78AE" w:rsidRPr="00B44AA3" w:rsidRDefault="00BA6D33" w:rsidP="002E4DED">
            <w:pPr>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C</m:t>
                    </m:r>
                  </m:e>
                  <m:sub>
                    <m:r>
                      <w:rPr>
                        <w:rFonts w:ascii="Cambria Math" w:hAnsi="Cambria Math" w:cs="Times New Roman"/>
                      </w:rPr>
                      <m:t>L</m:t>
                    </m:r>
                  </m:sub>
                </m:sSub>
                <m:r>
                  <w:rPr>
                    <w:rFonts w:ascii="Cambria Math" w:hAnsi="Times New Roman" w:cs="Times New Roman"/>
                  </w:rPr>
                  <m:t>=1</m:t>
                </m:r>
                <m:r>
                  <w:rPr>
                    <w:rFonts w:ascii="Cambria Math" w:hAnsi="Times New Roman" w:cs="Times New Roman"/>
                  </w:rPr>
                  <m:t>-</m:t>
                </m:r>
                <m:f>
                  <m:fPr>
                    <m:type m:val="lin"/>
                    <m:ctrlPr>
                      <w:rPr>
                        <w:rFonts w:ascii="Cambria Math" w:hAnsi="Cambria Math" w:cs="Times New Roman"/>
                        <w:i/>
                      </w:rPr>
                    </m:ctrlPr>
                  </m:fPr>
                  <m:num>
                    <m:r>
                      <w:rPr>
                        <w:rFonts w:ascii="Cambria Math" w:hAnsi="Times New Roman" w:cs="Times New Roman"/>
                      </w:rPr>
                      <m:t>2</m:t>
                    </m:r>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O</m:t>
                        </m:r>
                      </m:sub>
                    </m:sSub>
                  </m:num>
                  <m:den>
                    <m:nary>
                      <m:naryPr>
                        <m:chr m:val="∑"/>
                        <m:limLoc m:val="undOvr"/>
                        <m:supHide m:val="on"/>
                        <m:ctrlPr>
                          <w:rPr>
                            <w:rFonts w:ascii="Cambria Math" w:hAnsi="Cambria Math" w:cs="Times New Roman"/>
                            <w:i/>
                          </w:rPr>
                        </m:ctrlPr>
                      </m:naryPr>
                      <m:sub>
                        <m:r>
                          <w:rPr>
                            <w:rFonts w:ascii="Cambria Math" w:hAnsi="Cambria Math" w:cs="Times New Roman"/>
                          </w:rPr>
                          <m:t>i</m:t>
                        </m:r>
                      </m:sub>
                      <m:sup/>
                      <m:e>
                        <m:d>
                          <m:dPr>
                            <m:ctrlPr>
                              <w:rPr>
                                <w:rFonts w:ascii="Cambria Math" w:hAnsi="Times New Roman" w:cs="Times New Roman"/>
                                <w:i/>
                              </w:rPr>
                            </m:ctrlPr>
                          </m:dPr>
                          <m:e>
                            <m:r>
                              <w:rPr>
                                <w:rFonts w:ascii="Cambria Math" w:hAnsi="Times New Roman" w:cs="Times New Roman"/>
                              </w:rPr>
                              <m:t>1+sign</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i</m:t>
                                    </m:r>
                                  </m:sub>
                                </m:sSub>
                              </m:e>
                            </m:d>
                          </m:e>
                        </m:d>
                        <m:r>
                          <w:rPr>
                            <w:rFonts w:ascii="Cambria Math" w:hAnsi="Cambria Math" w:cs="Times New Roman"/>
                          </w:rPr>
                          <m:t>×</m:t>
                        </m:r>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i</m:t>
                            </m:r>
                          </m:sub>
                        </m:sSub>
                      </m:e>
                    </m:nary>
                    <m:r>
                      <w:rPr>
                        <w:rFonts w:ascii="Cambria Math" w:hAnsi="Cambria Math" w:cs="Times New Roman"/>
                      </w:rPr>
                      <m:t>×δt</m:t>
                    </m:r>
                  </m:den>
                </m:f>
              </m:oMath>
            </m:oMathPara>
          </w:p>
        </w:tc>
        <w:tc>
          <w:tcPr>
            <w:tcW w:w="584" w:type="dxa"/>
            <w:vAlign w:val="center"/>
          </w:tcPr>
          <w:p w:rsidR="000B78AE" w:rsidRPr="00B44AA3" w:rsidRDefault="000B78AE" w:rsidP="00753CEF">
            <w:pPr>
              <w:jc w:val="center"/>
              <w:rPr>
                <w:rFonts w:ascii="Times New Roman" w:hAnsi="Times New Roman" w:cs="Times New Roman"/>
              </w:rPr>
            </w:pPr>
            <w:r w:rsidRPr="00B44AA3">
              <w:rPr>
                <w:rFonts w:ascii="Times New Roman" w:hAnsi="Times New Roman" w:cs="Times New Roman"/>
              </w:rPr>
              <w:t>(</w:t>
            </w:r>
            <w:r w:rsidR="00753CEF">
              <w:rPr>
                <w:rFonts w:ascii="Times New Roman" w:hAnsi="Times New Roman" w:cs="Times New Roman"/>
              </w:rPr>
              <w:t>3</w:t>
            </w:r>
            <w:r w:rsidRPr="00B44AA3">
              <w:rPr>
                <w:rFonts w:ascii="Times New Roman" w:hAnsi="Times New Roman" w:cs="Times New Roman"/>
              </w:rPr>
              <w:t>)</w:t>
            </w:r>
          </w:p>
        </w:tc>
      </w:tr>
    </w:tbl>
    <w:p w:rsidR="00636F0C" w:rsidRPr="00B44AA3" w:rsidRDefault="00247ADD">
      <w:pPr>
        <w:rPr>
          <w:rFonts w:ascii="Times New Roman" w:hAnsi="Times New Roman" w:cs="Times New Roman"/>
        </w:rPr>
      </w:pPr>
      <w:r>
        <w:rPr>
          <w:rFonts w:ascii="Times New Roman" w:hAnsi="Times New Roman" w:cs="Times New Roman"/>
        </w:rPr>
        <w:t xml:space="preserve">If </w:t>
      </w:r>
      <w:r>
        <w:rPr>
          <w:rFonts w:ascii="Cambria Math" w:hAnsi="Times New Roman" w:cs="Times New Roman"/>
        </w:rPr>
        <w:br/>
      </w:r>
      <m:oMathPara>
        <m:oMath>
          <m:nary>
            <m:naryPr>
              <m:chr m:val="∑"/>
              <m:limLoc m:val="undOvr"/>
              <m:supHide m:val="on"/>
              <m:ctrlPr>
                <w:rPr>
                  <w:rFonts w:ascii="Cambria Math" w:hAnsi="Cambria Math" w:cs="Times New Roman"/>
                  <w:i/>
                </w:rPr>
              </m:ctrlPr>
            </m:naryPr>
            <m:sub>
              <m:r>
                <w:rPr>
                  <w:rFonts w:ascii="Cambria Math" w:hAnsi="Cambria Math" w:cs="Times New Roman"/>
                </w:rPr>
                <m:t>i</m:t>
              </m:r>
            </m:sub>
            <m:sup/>
            <m:e>
              <m:d>
                <m:dPr>
                  <m:ctrlPr>
                    <w:rPr>
                      <w:rFonts w:ascii="Cambria Math" w:hAnsi="Times New Roman" w:cs="Times New Roman"/>
                      <w:i/>
                    </w:rPr>
                  </m:ctrlPr>
                </m:dPr>
                <m:e>
                  <m:r>
                    <w:rPr>
                      <w:rFonts w:ascii="Cambria Math" w:hAnsi="Times New Roman" w:cs="Times New Roman"/>
                    </w:rPr>
                    <m:t>1+sign</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i</m:t>
                          </m:r>
                        </m:sub>
                      </m:sSub>
                    </m:e>
                  </m:d>
                </m:e>
              </m:d>
              <m:r>
                <w:rPr>
                  <w:rFonts w:ascii="Cambria Math" w:hAnsi="Cambria Math" w:cs="Times New Roman"/>
                </w:rPr>
                <m:t>×</m:t>
              </m:r>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i</m:t>
                  </m:r>
                </m:sub>
              </m:sSub>
            </m:e>
          </m:nary>
          <m:r>
            <w:rPr>
              <w:rFonts w:ascii="Cambria Math" w:hAnsi="Cambria Math" w:cs="Times New Roman"/>
            </w:rPr>
            <m:t>=0</m:t>
          </m:r>
        </m:oMath>
      </m:oMathPara>
    </w:p>
    <w:p w:rsidR="00247ADD" w:rsidRDefault="00247ADD">
      <w:pPr>
        <w:rPr>
          <w:rFonts w:ascii="Times New Roman" w:hAnsi="Times New Roman" w:cs="Times New Roman"/>
        </w:rPr>
      </w:pPr>
      <w:r>
        <w:rPr>
          <w:rFonts w:ascii="Times New Roman" w:hAnsi="Times New Roman" w:cs="Times New Roman"/>
        </w:rPr>
        <w:t>No flux limiter will be needed, and Eq. 3 simply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584"/>
      </w:tblGrid>
      <w:tr w:rsidR="00247ADD" w:rsidRPr="00B44AA3" w:rsidTr="00753A7D">
        <w:tc>
          <w:tcPr>
            <w:tcW w:w="8658" w:type="dxa"/>
          </w:tcPr>
          <w:p w:rsidR="00247ADD" w:rsidRPr="00B44AA3" w:rsidRDefault="00BA6D33" w:rsidP="00247ADD">
            <w:pPr>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C</m:t>
                    </m:r>
                  </m:e>
                  <m:sub>
                    <m:r>
                      <w:rPr>
                        <w:rFonts w:ascii="Cambria Math" w:hAnsi="Cambria Math" w:cs="Times New Roman"/>
                      </w:rPr>
                      <m:t>L</m:t>
                    </m:r>
                  </m:sub>
                </m:sSub>
                <m:r>
                  <w:rPr>
                    <w:rFonts w:ascii="Cambria Math" w:hAnsi="Times New Roman" w:cs="Times New Roman"/>
                  </w:rPr>
                  <m:t>=1</m:t>
                </m:r>
              </m:oMath>
            </m:oMathPara>
          </w:p>
        </w:tc>
        <w:tc>
          <w:tcPr>
            <w:tcW w:w="584" w:type="dxa"/>
            <w:vAlign w:val="center"/>
          </w:tcPr>
          <w:p w:rsidR="00247ADD" w:rsidRPr="00B44AA3" w:rsidRDefault="00247ADD" w:rsidP="00753A7D">
            <w:pPr>
              <w:jc w:val="center"/>
              <w:rPr>
                <w:rFonts w:ascii="Times New Roman" w:hAnsi="Times New Roman" w:cs="Times New Roman"/>
              </w:rPr>
            </w:pPr>
          </w:p>
        </w:tc>
      </w:tr>
    </w:tbl>
    <w:p w:rsidR="00247ADD" w:rsidRDefault="00247ADD">
      <w:pPr>
        <w:rPr>
          <w:rFonts w:ascii="Times New Roman" w:hAnsi="Times New Roman" w:cs="Times New Roman"/>
        </w:rPr>
      </w:pPr>
    </w:p>
    <w:p w:rsidR="00032F03" w:rsidRDefault="00D54266">
      <w:pPr>
        <w:rPr>
          <w:rFonts w:ascii="Times New Roman" w:hAnsi="Times New Roman" w:cs="Times New Roman"/>
        </w:rPr>
      </w:pPr>
      <w:r w:rsidRPr="00B44AA3">
        <w:rPr>
          <w:rFonts w:ascii="Times New Roman" w:hAnsi="Times New Roman" w:cs="Times New Roman"/>
        </w:rPr>
        <w:t>Where</w:t>
      </w:r>
      <w:r w:rsidR="00FA7FD1" w:rsidRPr="00B44AA3">
        <w:rPr>
          <w:rFonts w:ascii="Times New Roman" w:hAnsi="Times New Roman" w:cs="Times New Roman"/>
        </w:rPr>
        <w:t xml:space="preserve"> </w:t>
      </w:r>
      <w:proofErr w:type="spellStart"/>
      <w:r w:rsidR="00FA7FD1" w:rsidRPr="00426CF7">
        <w:rPr>
          <w:rFonts w:ascii="Times New Roman" w:hAnsi="Times New Roman" w:cs="Times New Roman"/>
          <w:i/>
        </w:rPr>
        <w:t>δt</w:t>
      </w:r>
      <w:proofErr w:type="spellEnd"/>
      <w:r w:rsidR="00FA7FD1" w:rsidRPr="00B44AA3">
        <w:rPr>
          <w:rFonts w:ascii="Times New Roman" w:hAnsi="Times New Roman" w:cs="Times New Roman"/>
        </w:rPr>
        <w:t xml:space="preserve"> is the time step, </w:t>
      </w:r>
      <w:r w:rsidR="00FA7FD1" w:rsidRPr="00426CF7">
        <w:rPr>
          <w:rFonts w:ascii="Times New Roman" w:hAnsi="Times New Roman" w:cs="Times New Roman"/>
          <w:i/>
        </w:rPr>
        <w:t>q</w:t>
      </w:r>
      <w:r w:rsidR="00FA7FD1" w:rsidRPr="00B44AA3">
        <w:rPr>
          <w:rFonts w:ascii="Times New Roman" w:hAnsi="Times New Roman" w:cs="Times New Roman"/>
        </w:rPr>
        <w:t xml:space="preserve"> is the source rate from precipitation and river inflow,</w:t>
      </w:r>
      <w:r w:rsidRPr="00B44AA3">
        <w:rPr>
          <w:rFonts w:ascii="Times New Roman" w:hAnsi="Times New Roman" w:cs="Times New Roman"/>
        </w:rPr>
        <w:t xml:space="preserve"> </w:t>
      </w:r>
      <w:proofErr w:type="spellStart"/>
      <w:proofErr w:type="gramStart"/>
      <w:r w:rsidR="00355878">
        <w:rPr>
          <w:rFonts w:ascii="Times New Roman" w:hAnsi="Times New Roman" w:cs="Times New Roman"/>
          <w:i/>
        </w:rPr>
        <w:t>F</w:t>
      </w:r>
      <w:r w:rsidR="00355878" w:rsidRPr="00426CF7">
        <w:rPr>
          <w:rFonts w:ascii="Times New Roman" w:hAnsi="Times New Roman" w:cs="Times New Roman"/>
          <w:i/>
          <w:sz w:val="16"/>
        </w:rPr>
        <w:t>i</w:t>
      </w:r>
      <w:proofErr w:type="spellEnd"/>
      <w:r w:rsidR="00355878" w:rsidRPr="00426CF7">
        <w:rPr>
          <w:rFonts w:ascii="Times New Roman" w:hAnsi="Times New Roman" w:cs="Times New Roman"/>
          <w:i/>
        </w:rPr>
        <w:t xml:space="preserve"> </w:t>
      </w:r>
      <w:r w:rsidRPr="00B44AA3">
        <w:rPr>
          <w:rFonts w:ascii="Times New Roman" w:hAnsi="Times New Roman" w:cs="Times New Roman"/>
        </w:rPr>
        <w:t xml:space="preserve"> is</w:t>
      </w:r>
      <w:proofErr w:type="gramEnd"/>
      <w:r w:rsidRPr="00B44AA3">
        <w:rPr>
          <w:rFonts w:ascii="Times New Roman" w:hAnsi="Times New Roman" w:cs="Times New Roman"/>
        </w:rPr>
        <w:t xml:space="preserve"> w</w:t>
      </w:r>
      <w:r w:rsidR="00355878">
        <w:rPr>
          <w:rFonts w:ascii="Times New Roman" w:hAnsi="Times New Roman" w:cs="Times New Roman"/>
        </w:rPr>
        <w:t>ater flux</w:t>
      </w:r>
      <w:r w:rsidR="00654F21">
        <w:rPr>
          <w:rFonts w:ascii="Times New Roman" w:hAnsi="Times New Roman" w:cs="Times New Roman"/>
        </w:rPr>
        <w:t xml:space="preserve"> rate</w:t>
      </w:r>
      <w:r w:rsidR="00355878">
        <w:rPr>
          <w:rFonts w:ascii="Times New Roman" w:hAnsi="Times New Roman" w:cs="Times New Roman"/>
        </w:rPr>
        <w:t xml:space="preserve"> across each boundary of the control volume</w:t>
      </w:r>
      <w:r w:rsidRPr="00B44AA3">
        <w:rPr>
          <w:rFonts w:ascii="Times New Roman" w:hAnsi="Times New Roman" w:cs="Times New Roman"/>
        </w:rPr>
        <w:t>, which is positive for outflow and negative for inflow.</w:t>
      </w:r>
      <w:r w:rsidR="003B697C">
        <w:rPr>
          <w:rFonts w:ascii="Times New Roman" w:hAnsi="Times New Roman" w:cs="Times New Roman"/>
        </w:rPr>
        <w:t xml:space="preserve"> The subscript </w:t>
      </w:r>
      <w:proofErr w:type="spellStart"/>
      <w:r w:rsidR="003B697C" w:rsidRPr="003B697C">
        <w:rPr>
          <w:rFonts w:ascii="Times New Roman" w:hAnsi="Times New Roman" w:cs="Times New Roman"/>
          <w:i/>
        </w:rPr>
        <w:t>i</w:t>
      </w:r>
      <w:proofErr w:type="spellEnd"/>
      <w:r w:rsidR="003B697C">
        <w:rPr>
          <w:rFonts w:ascii="Times New Roman" w:hAnsi="Times New Roman" w:cs="Times New Roman"/>
        </w:rPr>
        <w:t xml:space="preserve"> identifies each boundary in the west, east, north, and south directions. </w:t>
      </w:r>
      <w:r w:rsidRPr="00B44AA3">
        <w:rPr>
          <w:rFonts w:ascii="Times New Roman" w:hAnsi="Times New Roman" w:cs="Times New Roman"/>
        </w:rPr>
        <w:t xml:space="preserve"> </w:t>
      </w:r>
      <w:proofErr w:type="spellStart"/>
      <w:r w:rsidR="003B697C">
        <w:rPr>
          <w:rFonts w:ascii="Times New Roman" w:hAnsi="Times New Roman" w:cs="Times New Roman"/>
          <w:i/>
        </w:rPr>
        <w:t>D</w:t>
      </w:r>
      <w:r w:rsidR="00BA174D" w:rsidRPr="00426CF7">
        <w:rPr>
          <w:rFonts w:ascii="Times New Roman" w:hAnsi="Times New Roman" w:cs="Times New Roman"/>
          <w:i/>
          <w:sz w:val="16"/>
        </w:rPr>
        <w:t>min</w:t>
      </w:r>
      <w:proofErr w:type="spellEnd"/>
      <w:r w:rsidR="00BA174D" w:rsidRPr="00B44AA3">
        <w:rPr>
          <w:rFonts w:ascii="Times New Roman" w:hAnsi="Times New Roman" w:cs="Times New Roman"/>
        </w:rPr>
        <w:t xml:space="preserve"> is the minimal water depth </w:t>
      </w:r>
      <w:r w:rsidR="003B697C">
        <w:rPr>
          <w:rFonts w:ascii="Times New Roman" w:hAnsi="Times New Roman" w:cs="Times New Roman"/>
        </w:rPr>
        <w:t xml:space="preserve">to be kept in a dry cell while </w:t>
      </w:r>
      <w:r w:rsidR="003B697C" w:rsidRPr="003B697C">
        <w:rPr>
          <w:rFonts w:ascii="Times New Roman" w:hAnsi="Times New Roman" w:cs="Times New Roman"/>
          <w:i/>
        </w:rPr>
        <w:t>D</w:t>
      </w:r>
      <w:r w:rsidR="00BA174D" w:rsidRPr="00B44AA3">
        <w:rPr>
          <w:rFonts w:ascii="Times New Roman" w:hAnsi="Times New Roman" w:cs="Times New Roman"/>
        </w:rPr>
        <w:t xml:space="preserve"> is the total depth of the cell.</w:t>
      </w:r>
      <w:r w:rsidR="009C3854" w:rsidRPr="00B44AA3">
        <w:rPr>
          <w:rFonts w:ascii="Times New Roman" w:hAnsi="Times New Roman" w:cs="Times New Roman"/>
        </w:rPr>
        <w:t xml:space="preserve"> </w:t>
      </w:r>
      <w:r w:rsidR="009C3854" w:rsidRPr="00426CF7">
        <w:rPr>
          <w:rFonts w:ascii="Times New Roman" w:hAnsi="Times New Roman" w:cs="Times New Roman"/>
          <w:i/>
        </w:rPr>
        <w:t>V</w:t>
      </w:r>
      <w:r w:rsidR="009C3854" w:rsidRPr="00B44AA3">
        <w:rPr>
          <w:rFonts w:ascii="Times New Roman" w:hAnsi="Times New Roman" w:cs="Times New Roman"/>
        </w:rPr>
        <w:t xml:space="preserve"> is the volume of the water column. </w:t>
      </w:r>
      <w:r w:rsidR="00BA174D" w:rsidRPr="00B44AA3">
        <w:rPr>
          <w:rFonts w:ascii="Times New Roman" w:hAnsi="Times New Roman" w:cs="Times New Roman"/>
        </w:rPr>
        <w:t xml:space="preserve"> </w:t>
      </w:r>
      <w:proofErr w:type="gramStart"/>
      <w:r w:rsidRPr="00426CF7">
        <w:rPr>
          <w:rFonts w:ascii="Times New Roman" w:hAnsi="Times New Roman" w:cs="Times New Roman"/>
          <w:i/>
        </w:rPr>
        <w:t>Sign</w:t>
      </w:r>
      <w:r w:rsidRPr="00B44AA3">
        <w:rPr>
          <w:rFonts w:ascii="Times New Roman" w:hAnsi="Times New Roman" w:cs="Times New Roman"/>
        </w:rPr>
        <w:t>(</w:t>
      </w:r>
      <w:proofErr w:type="gramEnd"/>
      <w:r w:rsidRPr="00B44AA3">
        <w:rPr>
          <w:rFonts w:ascii="Times New Roman" w:hAnsi="Times New Roman" w:cs="Times New Roman"/>
        </w:rPr>
        <w:t>)</w:t>
      </w:r>
      <w:r w:rsidR="00FD4FDA" w:rsidRPr="00B44AA3">
        <w:rPr>
          <w:rFonts w:ascii="Times New Roman" w:hAnsi="Times New Roman" w:cs="Times New Roman"/>
        </w:rPr>
        <w:t xml:space="preserve"> is the F</w:t>
      </w:r>
      <w:r w:rsidRPr="00B44AA3">
        <w:rPr>
          <w:rFonts w:ascii="Times New Roman" w:hAnsi="Times New Roman" w:cs="Times New Roman"/>
        </w:rPr>
        <w:t xml:space="preserve">ortran sign function. </w:t>
      </w:r>
      <w:r w:rsidR="00A67F96">
        <w:rPr>
          <w:rFonts w:ascii="Times New Roman" w:hAnsi="Times New Roman" w:cs="Times New Roman"/>
        </w:rPr>
        <w:t xml:space="preserve">Obviously, </w:t>
      </w:r>
      <w:r w:rsidR="00A67F96">
        <w:rPr>
          <w:rFonts w:ascii="Times New Roman" w:hAnsi="Times New Roman" w:cs="Times New Roman"/>
          <w:i/>
        </w:rPr>
        <w:t>C</w:t>
      </w:r>
      <w:r w:rsidR="00A67F96">
        <w:rPr>
          <w:rFonts w:ascii="Times New Roman" w:hAnsi="Times New Roman" w:cs="Times New Roman"/>
          <w:i/>
          <w:sz w:val="16"/>
        </w:rPr>
        <w:t>L</w:t>
      </w:r>
      <w:r w:rsidR="00A67F96">
        <w:rPr>
          <w:rFonts w:ascii="Times New Roman" w:hAnsi="Times New Roman" w:cs="Times New Roman"/>
        </w:rPr>
        <w:t xml:space="preserve"> has the following property:</w:t>
      </w:r>
    </w:p>
    <w:p w:rsidR="00A67F96" w:rsidRPr="00B44AA3" w:rsidRDefault="00BA6D33">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L</m:t>
              </m:r>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0, 1</m:t>
              </m:r>
            </m:e>
          </m:d>
        </m:oMath>
      </m:oMathPara>
    </w:p>
    <w:p w:rsidR="00555878" w:rsidRPr="00B44AA3" w:rsidRDefault="00974344">
      <w:pPr>
        <w:rPr>
          <w:rFonts w:ascii="Times New Roman" w:hAnsi="Times New Roman" w:cs="Times New Roman"/>
        </w:rPr>
      </w:pPr>
      <w:r>
        <w:rPr>
          <w:rFonts w:ascii="Times New Roman" w:hAnsi="Times New Roman" w:cs="Times New Roman"/>
        </w:rPr>
        <w:t xml:space="preserve">In </w:t>
      </w:r>
      <w:r w:rsidR="007B6011">
        <w:rPr>
          <w:rFonts w:ascii="Times New Roman" w:hAnsi="Times New Roman" w:cs="Times New Roman"/>
        </w:rPr>
        <w:t>other word</w:t>
      </w:r>
      <w:r>
        <w:rPr>
          <w:rFonts w:ascii="Times New Roman" w:hAnsi="Times New Roman" w:cs="Times New Roman"/>
        </w:rPr>
        <w:t>s</w:t>
      </w:r>
      <w:r w:rsidR="007B6011">
        <w:rPr>
          <w:rFonts w:ascii="Times New Roman" w:hAnsi="Times New Roman" w:cs="Times New Roman"/>
        </w:rPr>
        <w:t>, t</w:t>
      </w:r>
      <w:r w:rsidR="00C062E1" w:rsidRPr="00B44AA3">
        <w:rPr>
          <w:rFonts w:ascii="Times New Roman" w:hAnsi="Times New Roman" w:cs="Times New Roman"/>
        </w:rPr>
        <w:t xml:space="preserve">he strength </w:t>
      </w:r>
      <w:r w:rsidR="007A2AB5">
        <w:rPr>
          <w:rFonts w:ascii="Times New Roman" w:hAnsi="Times New Roman" w:cs="Times New Roman"/>
        </w:rPr>
        <w:t>of limiter varies</w:t>
      </w:r>
      <w:r w:rsidR="00C062E1" w:rsidRPr="00B44AA3">
        <w:rPr>
          <w:rFonts w:ascii="Times New Roman" w:hAnsi="Times New Roman" w:cs="Times New Roman"/>
        </w:rPr>
        <w:t xml:space="preserve"> from 0</w:t>
      </w:r>
      <w:r w:rsidR="004D5D44">
        <w:rPr>
          <w:rFonts w:ascii="Times New Roman" w:hAnsi="Times New Roman" w:cs="Times New Roman"/>
        </w:rPr>
        <w:t xml:space="preserve"> to 1 which corresponding to</w:t>
      </w:r>
      <w:r w:rsidR="00C062E1" w:rsidRPr="00B44AA3">
        <w:rPr>
          <w:rFonts w:ascii="Times New Roman" w:hAnsi="Times New Roman" w:cs="Times New Roman"/>
        </w:rPr>
        <w:t xml:space="preserve"> fully shut</w:t>
      </w:r>
      <w:r w:rsidR="004D5D44">
        <w:rPr>
          <w:rFonts w:ascii="Times New Roman" w:hAnsi="Times New Roman" w:cs="Times New Roman"/>
        </w:rPr>
        <w:t>ting</w:t>
      </w:r>
      <w:r w:rsidR="00177D3B" w:rsidRPr="00B44AA3">
        <w:rPr>
          <w:rFonts w:ascii="Times New Roman" w:hAnsi="Times New Roman" w:cs="Times New Roman"/>
        </w:rPr>
        <w:t xml:space="preserve"> off</w:t>
      </w:r>
      <w:r w:rsidR="00C062E1" w:rsidRPr="00B44AA3">
        <w:rPr>
          <w:rFonts w:ascii="Times New Roman" w:hAnsi="Times New Roman" w:cs="Times New Roman"/>
        </w:rPr>
        <w:t xml:space="preserve"> the outflow and no limiter on outflow respectively. </w:t>
      </w:r>
    </w:p>
    <w:p w:rsidR="00555878" w:rsidRPr="00B44AA3" w:rsidRDefault="00555878">
      <w:pPr>
        <w:rPr>
          <w:rFonts w:ascii="Times New Roman" w:hAnsi="Times New Roman" w:cs="Times New Roman"/>
        </w:rPr>
      </w:pPr>
      <w:r w:rsidRPr="00B44AA3">
        <w:rPr>
          <w:rFonts w:ascii="Times New Roman" w:hAnsi="Times New Roman" w:cs="Times New Roman"/>
        </w:rPr>
        <w:t>The limited flux</w:t>
      </w:r>
      <w:r w:rsidR="004A7C89">
        <w:rPr>
          <w:rFonts w:ascii="Times New Roman" w:hAnsi="Times New Roman" w:cs="Times New Roman"/>
        </w:rPr>
        <w:t xml:space="preserve"> (only in the horizontal directions) has the following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584"/>
      </w:tblGrid>
      <w:tr w:rsidR="00B44AA3" w:rsidRPr="00B44AA3" w:rsidTr="00B44AA3">
        <w:tc>
          <w:tcPr>
            <w:tcW w:w="8658" w:type="dxa"/>
            <w:vAlign w:val="center"/>
          </w:tcPr>
          <w:p w:rsidR="00B44AA3" w:rsidRPr="00B44AA3" w:rsidRDefault="00BA6D33" w:rsidP="00A67F96">
            <w:pPr>
              <w:jc w:val="center"/>
              <w:rPr>
                <w:rFonts w:ascii="Times New Roman" w:hAnsi="Times New Roman" w:cs="Times New Roman"/>
              </w:rPr>
            </w:pPr>
            <m:oMathPara>
              <m:oMath>
                <m:sSubSup>
                  <m:sSubSupPr>
                    <m:ctrlPr>
                      <w:rPr>
                        <w:rFonts w:ascii="Cambria Math" w:hAnsi="Times New Roman" w:cs="Times New Roman"/>
                        <w:i/>
                      </w:rPr>
                    </m:ctrlPr>
                  </m:sSubSupPr>
                  <m:e>
                    <m:r>
                      <w:rPr>
                        <w:rFonts w:ascii="Cambria Math" w:hAnsi="Times New Roman" w:cs="Times New Roman"/>
                      </w:rPr>
                      <m:t>F</m:t>
                    </m:r>
                  </m:e>
                  <m:sub>
                    <m:r>
                      <w:rPr>
                        <w:rFonts w:ascii="Cambria Math" w:hAnsi="Times New Roman" w:cs="Times New Roman"/>
                      </w:rPr>
                      <m:t>i</m:t>
                    </m:r>
                  </m:sub>
                  <m:sup>
                    <m:r>
                      <w:rPr>
                        <w:rFonts w:ascii="Cambria Math" w:hAnsi="Times New Roman" w:cs="Times New Roman"/>
                      </w:rPr>
                      <m:t>L</m:t>
                    </m:r>
                  </m:sup>
                </m:sSubSup>
                <m:r>
                  <w:rPr>
                    <w:rFonts w:ascii="Cambria Math" w:hAnsi="Times New Roman" w:cs="Times New Roman"/>
                  </w:rPr>
                  <m:t>=0.5</m:t>
                </m:r>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r>
                      <w:rPr>
                        <w:rFonts w:ascii="Cambria Math" w:hAnsi="Times New Roman" w:cs="Times New Roman"/>
                      </w:rPr>
                      <m:t>sign(1,</m:t>
                    </m:r>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i</m:t>
                        </m:r>
                      </m:sub>
                    </m:sSub>
                    <m:r>
                      <w:rPr>
                        <w:rFonts w:ascii="Cambria Math" w:hAnsi="Times New Roman" w:cs="Times New Roman"/>
                      </w:rPr>
                      <m:t>)</m:t>
                    </m:r>
                  </m:e>
                </m:d>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C</m:t>
                    </m:r>
                  </m:e>
                  <m:sub>
                    <m:r>
                      <w:rPr>
                        <w:rFonts w:ascii="Cambria Math" w:hAnsi="Cambria Math" w:cs="Times New Roman"/>
                      </w:rPr>
                      <m:t>L</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t>
                    </m:r>
                  </m:sub>
                </m:sSub>
              </m:oMath>
            </m:oMathPara>
          </w:p>
        </w:tc>
        <w:tc>
          <w:tcPr>
            <w:tcW w:w="584" w:type="dxa"/>
            <w:vAlign w:val="center"/>
          </w:tcPr>
          <w:p w:rsidR="00B44AA3" w:rsidRPr="00B44AA3" w:rsidRDefault="00B44AA3" w:rsidP="00A67F96">
            <w:pPr>
              <w:jc w:val="center"/>
              <w:rPr>
                <w:rFonts w:ascii="Times New Roman" w:hAnsi="Times New Roman" w:cs="Times New Roman"/>
              </w:rPr>
            </w:pPr>
            <w:r w:rsidRPr="00B44AA3">
              <w:rPr>
                <w:rFonts w:ascii="Times New Roman" w:hAnsi="Times New Roman" w:cs="Times New Roman"/>
              </w:rPr>
              <w:t>(</w:t>
            </w:r>
            <w:r w:rsidR="00A67F96">
              <w:rPr>
                <w:rFonts w:ascii="Times New Roman" w:hAnsi="Times New Roman" w:cs="Times New Roman"/>
              </w:rPr>
              <w:t>4</w:t>
            </w:r>
            <w:r w:rsidRPr="00B44AA3">
              <w:rPr>
                <w:rFonts w:ascii="Times New Roman" w:hAnsi="Times New Roman" w:cs="Times New Roman"/>
              </w:rPr>
              <w:t>)</w:t>
            </w:r>
          </w:p>
        </w:tc>
      </w:tr>
      <w:tr w:rsidR="00C56C53" w:rsidRPr="00B44AA3" w:rsidTr="00B44AA3">
        <w:tc>
          <w:tcPr>
            <w:tcW w:w="8658" w:type="dxa"/>
            <w:vAlign w:val="center"/>
          </w:tcPr>
          <w:p w:rsidR="00C56C53" w:rsidRPr="00B44AA3" w:rsidRDefault="00C56C53" w:rsidP="00C56C53">
            <w:pPr>
              <w:rPr>
                <w:rFonts w:ascii="Times New Roman" w:eastAsia="Calibri" w:hAnsi="Times New Roman" w:cs="Times New Roman"/>
              </w:rPr>
            </w:pPr>
          </w:p>
        </w:tc>
        <w:tc>
          <w:tcPr>
            <w:tcW w:w="584" w:type="dxa"/>
            <w:vAlign w:val="center"/>
          </w:tcPr>
          <w:p w:rsidR="00C56C53" w:rsidRPr="00B44AA3" w:rsidRDefault="00C56C53" w:rsidP="00B44AA3">
            <w:pPr>
              <w:jc w:val="center"/>
              <w:rPr>
                <w:rFonts w:ascii="Times New Roman" w:hAnsi="Times New Roman" w:cs="Times New Roman"/>
              </w:rPr>
            </w:pPr>
          </w:p>
        </w:tc>
      </w:tr>
    </w:tbl>
    <w:p w:rsidR="004A7C89" w:rsidRDefault="00A67F96">
      <w:pPr>
        <w:rPr>
          <w:rFonts w:ascii="Times New Roman" w:hAnsi="Times New Roman" w:cs="Times New Roman"/>
        </w:rPr>
      </w:pPr>
      <w:r>
        <w:rPr>
          <w:rFonts w:ascii="Times New Roman" w:hAnsi="Times New Roman" w:cs="Times New Roman"/>
        </w:rPr>
        <w:t>Eq. (4</w:t>
      </w:r>
      <w:r w:rsidR="004A7C89">
        <w:rPr>
          <w:rFonts w:ascii="Times New Roman" w:hAnsi="Times New Roman" w:cs="Times New Roman"/>
        </w:rPr>
        <w:t xml:space="preserve">) is applied to all the continuity equation and tracer equations. The </w:t>
      </w:r>
      <w:r w:rsidR="007A6446">
        <w:rPr>
          <w:rFonts w:ascii="Times New Roman" w:hAnsi="Times New Roman" w:cs="Times New Roman"/>
        </w:rPr>
        <w:t>resultant water column</w:t>
      </w:r>
      <w:r w:rsidR="004A7C89">
        <w:rPr>
          <w:rFonts w:ascii="Times New Roman" w:hAnsi="Times New Roman" w:cs="Times New Roman"/>
        </w:rPr>
        <w:t xml:space="preserve"> on</w:t>
      </w:r>
      <w:r w:rsidR="007A6446">
        <w:rPr>
          <w:rFonts w:ascii="Times New Roman" w:hAnsi="Times New Roman" w:cs="Times New Roman"/>
        </w:rPr>
        <w:t xml:space="preserve"> each grid cell will have its depth greater than or equal to the predefined minimal depth</w:t>
      </w:r>
      <w:r w:rsidR="004A7C89">
        <w:rPr>
          <w:rFonts w:ascii="Times New Roman" w:hAnsi="Times New Roman" w:cs="Times New Roman"/>
        </w:rPr>
        <w:t xml:space="preserve"> </w:t>
      </w:r>
      <w:proofErr w:type="spellStart"/>
      <w:r w:rsidR="007A6446">
        <w:rPr>
          <w:rFonts w:ascii="Times New Roman" w:hAnsi="Times New Roman" w:cs="Times New Roman"/>
          <w:i/>
        </w:rPr>
        <w:t>D</w:t>
      </w:r>
      <w:r w:rsidR="004A7C89" w:rsidRPr="00426CF7">
        <w:rPr>
          <w:rFonts w:ascii="Times New Roman" w:hAnsi="Times New Roman" w:cs="Times New Roman"/>
          <w:i/>
          <w:sz w:val="16"/>
        </w:rPr>
        <w:t>min</w:t>
      </w:r>
      <w:proofErr w:type="spellEnd"/>
      <w:r w:rsidR="004A7C89">
        <w:rPr>
          <w:rFonts w:ascii="Times New Roman" w:hAnsi="Times New Roman" w:cs="Times New Roman"/>
        </w:rPr>
        <w:t xml:space="preserve">. </w:t>
      </w:r>
    </w:p>
    <w:p w:rsidR="00A84B2B" w:rsidRPr="007E4D64" w:rsidRDefault="00A84B2B">
      <w:pPr>
        <w:rPr>
          <w:rFonts w:ascii="Times New Roman" w:hAnsi="Times New Roman" w:cs="Times New Roman"/>
          <w:b/>
        </w:rPr>
      </w:pPr>
      <w:proofErr w:type="gramStart"/>
      <w:r w:rsidRPr="007E4D64">
        <w:rPr>
          <w:rFonts w:ascii="Times New Roman" w:hAnsi="Times New Roman" w:cs="Times New Roman"/>
          <w:b/>
        </w:rPr>
        <w:t xml:space="preserve">Continuity Equation and Tracer </w:t>
      </w:r>
      <w:r w:rsidR="007E4D64">
        <w:rPr>
          <w:rFonts w:ascii="Times New Roman" w:hAnsi="Times New Roman" w:cs="Times New Roman"/>
          <w:b/>
        </w:rPr>
        <w:t>E</w:t>
      </w:r>
      <w:r w:rsidRPr="007E4D64">
        <w:rPr>
          <w:rFonts w:ascii="Times New Roman" w:hAnsi="Times New Roman" w:cs="Times New Roman"/>
          <w:b/>
        </w:rPr>
        <w:t>quations.</w:t>
      </w:r>
      <w:proofErr w:type="gramEnd"/>
    </w:p>
    <w:p w:rsidR="00580688" w:rsidRDefault="00580688" w:rsidP="00A84B2B">
      <w:pPr>
        <w:rPr>
          <w:rFonts w:ascii="Times New Roman" w:hAnsi="Times New Roman" w:cs="Times New Roman"/>
        </w:rPr>
      </w:pPr>
      <w:r>
        <w:rPr>
          <w:rFonts w:ascii="Times New Roman" w:hAnsi="Times New Roman" w:cs="Times New Roman"/>
        </w:rPr>
        <w:t>The flux limiter is first calculated and applied to the continuity equation. We need to be careful for the explicit time splitting option for SPG because that there are many external time steps within each internal time step. In NEMO vn3.5 and earlier versions, the continuity equation is updat</w:t>
      </w:r>
      <w:r w:rsidR="00025E60">
        <w:rPr>
          <w:rFonts w:ascii="Times New Roman" w:hAnsi="Times New Roman" w:cs="Times New Roman"/>
        </w:rPr>
        <w:t xml:space="preserve">ed with the internal time step but only for the corrections for 3-D momentum trend. </w:t>
      </w:r>
      <w:r w:rsidR="00DC2D0B">
        <w:rPr>
          <w:rFonts w:ascii="Times New Roman" w:hAnsi="Times New Roman" w:cs="Times New Roman"/>
        </w:rPr>
        <w:t>T</w:t>
      </w:r>
      <w:r>
        <w:rPr>
          <w:rFonts w:ascii="Times New Roman" w:hAnsi="Times New Roman" w:cs="Times New Roman"/>
        </w:rPr>
        <w:t>h</w:t>
      </w:r>
      <w:r w:rsidR="00025E60">
        <w:rPr>
          <w:rFonts w:ascii="Times New Roman" w:hAnsi="Times New Roman" w:cs="Times New Roman"/>
        </w:rPr>
        <w:t xml:space="preserve">e split external time </w:t>
      </w:r>
      <w:proofErr w:type="gramStart"/>
      <w:r w:rsidR="00025E60">
        <w:rPr>
          <w:rFonts w:ascii="Times New Roman" w:hAnsi="Times New Roman" w:cs="Times New Roman"/>
        </w:rPr>
        <w:t xml:space="preserve">steps </w:t>
      </w:r>
      <w:r>
        <w:rPr>
          <w:rFonts w:ascii="Times New Roman" w:hAnsi="Times New Roman" w:cs="Times New Roman"/>
        </w:rPr>
        <w:t xml:space="preserve"> update</w:t>
      </w:r>
      <w:r w:rsidR="00025E60">
        <w:rPr>
          <w:rFonts w:ascii="Times New Roman" w:hAnsi="Times New Roman" w:cs="Times New Roman"/>
        </w:rPr>
        <w:t>s</w:t>
      </w:r>
      <w:proofErr w:type="gramEnd"/>
      <w:r>
        <w:rPr>
          <w:rFonts w:ascii="Times New Roman" w:hAnsi="Times New Roman" w:cs="Times New Roman"/>
        </w:rPr>
        <w:t xml:space="preserve"> the bottom friction and </w:t>
      </w:r>
      <w:proofErr w:type="spellStart"/>
      <w:r>
        <w:rPr>
          <w:rFonts w:ascii="Times New Roman" w:hAnsi="Times New Roman" w:cs="Times New Roman"/>
        </w:rPr>
        <w:t>Coriolis</w:t>
      </w:r>
      <w:proofErr w:type="spellEnd"/>
      <w:r>
        <w:rPr>
          <w:rFonts w:ascii="Times New Roman" w:hAnsi="Times New Roman" w:cs="Times New Roman"/>
        </w:rPr>
        <w:t xml:space="preserve"> forcing</w:t>
      </w:r>
      <w:r w:rsidR="00025E60">
        <w:rPr>
          <w:rFonts w:ascii="Times New Roman" w:hAnsi="Times New Roman" w:cs="Times New Roman"/>
        </w:rPr>
        <w:t xml:space="preserve"> and sea surface height gradient</w:t>
      </w:r>
      <w:r>
        <w:rPr>
          <w:rFonts w:ascii="Times New Roman" w:hAnsi="Times New Roman" w:cs="Times New Roman"/>
        </w:rPr>
        <w:t xml:space="preserve">, which </w:t>
      </w:r>
      <w:r w:rsidR="00DC2D0B">
        <w:rPr>
          <w:rFonts w:ascii="Times New Roman" w:hAnsi="Times New Roman" w:cs="Times New Roman"/>
        </w:rPr>
        <w:t>can be neglected in the dried and drying or wetting</w:t>
      </w:r>
      <w:r w:rsidR="00FC55B7">
        <w:rPr>
          <w:rFonts w:ascii="Times New Roman" w:hAnsi="Times New Roman" w:cs="Times New Roman"/>
        </w:rPr>
        <w:t xml:space="preserve"> (DDW)</w:t>
      </w:r>
      <w:r w:rsidR="00DC2D0B">
        <w:rPr>
          <w:rFonts w:ascii="Times New Roman" w:hAnsi="Times New Roman" w:cs="Times New Roman"/>
        </w:rPr>
        <w:t xml:space="preserve"> cells. So, the current method only applies Eq. (4) to the 3-D continuity equations.</w:t>
      </w:r>
    </w:p>
    <w:p w:rsidR="00A84B2B" w:rsidRPr="00B44AA3" w:rsidRDefault="00DC2D0B" w:rsidP="00DC2D0B">
      <w:pPr>
        <w:rPr>
          <w:rFonts w:ascii="Times New Roman" w:hAnsi="Times New Roman" w:cs="Times New Roman"/>
        </w:rPr>
      </w:pPr>
      <w:r>
        <w:rPr>
          <w:rFonts w:ascii="Times New Roman" w:hAnsi="Times New Roman" w:cs="Times New Roman"/>
        </w:rPr>
        <w:t xml:space="preserve">A few iterations will be needed to take into account of the interactions between two neighbouring cells when the limiter coefficient (Eq. 3) is calculated. </w:t>
      </w:r>
      <w:r w:rsidR="00A84B2B" w:rsidRPr="00B44AA3">
        <w:rPr>
          <w:rFonts w:ascii="Times New Roman" w:hAnsi="Times New Roman" w:cs="Times New Roman"/>
        </w:rPr>
        <w:t xml:space="preserve">As this flux limiter only effects around the W/D front, the iteration should converge very quickly. </w:t>
      </w:r>
      <w:r>
        <w:rPr>
          <w:rFonts w:ascii="Times New Roman" w:hAnsi="Times New Roman" w:cs="Times New Roman"/>
        </w:rPr>
        <w:t>Also, the iteration is only needed for the continuity equation and should not be a much extra burden of the whole computation.</w:t>
      </w:r>
    </w:p>
    <w:p w:rsidR="00A84B2B" w:rsidRPr="00B44AA3" w:rsidRDefault="00DC2D0B" w:rsidP="00A84B2B">
      <w:pPr>
        <w:rPr>
          <w:rFonts w:ascii="Times New Roman" w:hAnsi="Times New Roman" w:cs="Times New Roman"/>
        </w:rPr>
      </w:pPr>
      <w:r>
        <w:rPr>
          <w:rFonts w:ascii="Times New Roman" w:hAnsi="Times New Roman" w:cs="Times New Roman"/>
        </w:rPr>
        <w:t>For the tracer Equation, Eq. 4 can simply</w:t>
      </w:r>
      <w:r w:rsidR="00F66DBA">
        <w:rPr>
          <w:rFonts w:ascii="Times New Roman" w:hAnsi="Times New Roman" w:cs="Times New Roman"/>
        </w:rPr>
        <w:t xml:space="preserve"> be</w:t>
      </w:r>
      <w:r>
        <w:rPr>
          <w:rFonts w:ascii="Times New Roman" w:hAnsi="Times New Roman" w:cs="Times New Roman"/>
        </w:rPr>
        <w:t xml:space="preserve"> implemented </w:t>
      </w:r>
      <w:r w:rsidR="00F66DBA">
        <w:rPr>
          <w:rFonts w:ascii="Times New Roman" w:hAnsi="Times New Roman" w:cs="Times New Roman"/>
        </w:rPr>
        <w:t xml:space="preserve">by </w:t>
      </w:r>
      <w:r>
        <w:rPr>
          <w:rFonts w:ascii="Times New Roman" w:hAnsi="Times New Roman" w:cs="Times New Roman"/>
        </w:rPr>
        <w:t xml:space="preserve">applying the flux limiter coefficient to the horizontal velocities. In such way, we don’t need change anything in the original source code except update the velocities. </w:t>
      </w:r>
    </w:p>
    <w:p w:rsidR="00A84B2B" w:rsidRPr="00DC2D0B" w:rsidRDefault="00A84B2B" w:rsidP="00A84B2B">
      <w:pPr>
        <w:rPr>
          <w:rFonts w:ascii="Times New Roman" w:hAnsi="Times New Roman" w:cs="Times New Roman"/>
          <w:b/>
        </w:rPr>
      </w:pPr>
      <w:r w:rsidRPr="00DC2D0B">
        <w:rPr>
          <w:rFonts w:ascii="Times New Roman" w:hAnsi="Times New Roman" w:cs="Times New Roman"/>
          <w:b/>
        </w:rPr>
        <w:t>Momentum equations:</w:t>
      </w:r>
    </w:p>
    <w:p w:rsidR="00CB271E" w:rsidRDefault="00CB271E" w:rsidP="00A84B2B">
      <w:pPr>
        <w:rPr>
          <w:rFonts w:ascii="Times New Roman" w:hAnsi="Times New Roman" w:cs="Times New Roman"/>
        </w:rPr>
      </w:pPr>
      <w:r>
        <w:rPr>
          <w:rFonts w:ascii="Times New Roman" w:hAnsi="Times New Roman" w:cs="Times New Roman"/>
        </w:rPr>
        <w:t xml:space="preserve">For the momentum equations, the cell water depth is just the weight averaged depth of the two neighbouring water depths. And momentum itself doesn’t require the positivity. So, we won’t apply any momentum flux limiter in this method. The critical issue is how to maintain the model stability. Considering the </w:t>
      </w:r>
      <w:r w:rsidR="00FC55B7">
        <w:rPr>
          <w:rFonts w:ascii="Times New Roman" w:hAnsi="Times New Roman" w:cs="Times New Roman"/>
        </w:rPr>
        <w:t>DDW</w:t>
      </w:r>
      <w:r>
        <w:rPr>
          <w:rFonts w:ascii="Times New Roman" w:hAnsi="Times New Roman" w:cs="Times New Roman"/>
        </w:rPr>
        <w:t xml:space="preserve"> cells only have very shallow water depth, the main balance will be between the gravity forcing and bottom frictions. </w:t>
      </w:r>
    </w:p>
    <w:p w:rsidR="00FC55B7" w:rsidRDefault="00FC55B7" w:rsidP="00A84B2B">
      <w:pPr>
        <w:rPr>
          <w:rFonts w:ascii="Times New Roman" w:hAnsi="Times New Roman" w:cs="Times New Roman"/>
        </w:rPr>
      </w:pPr>
      <w:r>
        <w:rPr>
          <w:rFonts w:ascii="Times New Roman" w:hAnsi="Times New Roman" w:cs="Times New Roman"/>
        </w:rPr>
        <w:t xml:space="preserve">For the gravity forcing, the </w:t>
      </w:r>
      <w:proofErr w:type="spellStart"/>
      <w:r>
        <w:rPr>
          <w:rFonts w:ascii="Times New Roman" w:hAnsi="Times New Roman" w:cs="Times New Roman"/>
        </w:rPr>
        <w:t>baroclinic</w:t>
      </w:r>
      <w:proofErr w:type="spellEnd"/>
      <w:r>
        <w:rPr>
          <w:rFonts w:ascii="Times New Roman" w:hAnsi="Times New Roman" w:cs="Times New Roman"/>
        </w:rPr>
        <w:t xml:space="preserve"> pressure gradient is neglected at the DDW cells while the </w:t>
      </w:r>
      <w:proofErr w:type="spellStart"/>
      <w:r>
        <w:rPr>
          <w:rFonts w:ascii="Times New Roman" w:hAnsi="Times New Roman" w:cs="Times New Roman"/>
        </w:rPr>
        <w:t>barotropic</w:t>
      </w:r>
      <w:proofErr w:type="spellEnd"/>
      <w:r>
        <w:rPr>
          <w:rFonts w:ascii="Times New Roman" w:hAnsi="Times New Roman" w:cs="Times New Roman"/>
        </w:rPr>
        <w:t xml:space="preserve"> pressure gradient is calculated in the following way:</w:t>
      </w:r>
    </w:p>
    <w:p w:rsidR="00A84B2B" w:rsidRDefault="00FC55B7">
      <w:pPr>
        <w:rPr>
          <w:rFonts w:ascii="Times New Roman" w:hAnsi="Times New Roman" w:cs="Times New Roman"/>
        </w:rPr>
      </w:pPr>
      <w:r>
        <w:rPr>
          <w:rFonts w:ascii="Times New Roman" w:hAnsi="Times New Roman" w:cs="Times New Roman"/>
        </w:rPr>
        <w:lastRenderedPageBreak/>
        <w:t xml:space="preserve">Any momentum grid cell which is between two dried grid cells, velocity is always zero. This is similar as the land grid cells. </w:t>
      </w:r>
    </w:p>
    <w:p w:rsidR="00FC55B7" w:rsidRDefault="00FC55B7">
      <w:pPr>
        <w:rPr>
          <w:rFonts w:ascii="Times New Roman" w:hAnsi="Times New Roman" w:cs="Times New Roman"/>
        </w:rPr>
      </w:pPr>
      <w:r>
        <w:rPr>
          <w:rFonts w:ascii="Times New Roman" w:hAnsi="Times New Roman" w:cs="Times New Roman"/>
        </w:rPr>
        <w:t>Any momentum grid cell which is between a wet grid cell a</w:t>
      </w:r>
      <w:r w:rsidR="003B5A0C">
        <w:rPr>
          <w:rFonts w:ascii="Times New Roman" w:hAnsi="Times New Roman" w:cs="Times New Roman"/>
        </w:rPr>
        <w:t xml:space="preserve">nd a dry grid </w:t>
      </w:r>
      <w:proofErr w:type="gramStart"/>
      <w:r w:rsidR="003B5A0C">
        <w:rPr>
          <w:rFonts w:ascii="Times New Roman" w:hAnsi="Times New Roman" w:cs="Times New Roman"/>
        </w:rPr>
        <w:t>cell,</w:t>
      </w:r>
      <w:proofErr w:type="gramEnd"/>
      <w:r w:rsidR="003B5A0C">
        <w:rPr>
          <w:rFonts w:ascii="Times New Roman" w:hAnsi="Times New Roman" w:cs="Times New Roman"/>
        </w:rPr>
        <w:t xml:space="preserve"> will have </w:t>
      </w:r>
      <w:r>
        <w:rPr>
          <w:rFonts w:ascii="Times New Roman" w:hAnsi="Times New Roman" w:cs="Times New Roman"/>
        </w:rPr>
        <w:t xml:space="preserve">modified </w:t>
      </w:r>
      <w:proofErr w:type="spellStart"/>
      <w:r>
        <w:rPr>
          <w:rFonts w:ascii="Times New Roman" w:hAnsi="Times New Roman" w:cs="Times New Roman"/>
        </w:rPr>
        <w:t>barotropic</w:t>
      </w:r>
      <w:proofErr w:type="spellEnd"/>
      <w:r>
        <w:rPr>
          <w:rFonts w:ascii="Times New Roman" w:hAnsi="Times New Roman" w:cs="Times New Roman"/>
        </w:rPr>
        <w:t xml:space="preserve"> pressure gradient</w:t>
      </w:r>
      <w:r w:rsidR="003B5A0C">
        <w:rPr>
          <w:rFonts w:ascii="Times New Roman" w:hAnsi="Times New Roman" w:cs="Times New Roman"/>
        </w:rPr>
        <w:t>s as demonstrated in the following two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584"/>
      </w:tblGrid>
      <w:tr w:rsidR="002C5774" w:rsidRPr="00B44AA3" w:rsidTr="005D2DB9">
        <w:tc>
          <w:tcPr>
            <w:tcW w:w="8658" w:type="dxa"/>
          </w:tcPr>
          <w:p w:rsidR="002C5774" w:rsidRPr="00B44AA3" w:rsidRDefault="00BA6D33" w:rsidP="007F2AD2">
            <w:pPr>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C</m:t>
                    </m:r>
                  </m:e>
                  <m:sub>
                    <m:r>
                      <w:rPr>
                        <w:rFonts w:ascii="Cambria Math" w:hAnsi="Cambria Math" w:cs="Times New Roman"/>
                      </w:rPr>
                      <m:t>px</m:t>
                    </m:r>
                  </m:sub>
                </m:sSub>
                <m:r>
                  <w:rPr>
                    <w:rFonts w:ascii="Cambria Math" w:hAnsi="Times New Roman" w:cs="Times New Roman"/>
                  </w:rPr>
                  <m:t>=0.5</m:t>
                </m:r>
                <m:r>
                  <w:rPr>
                    <w:rFonts w:ascii="Cambria Math" w:hAnsi="Cambria Math" w:cs="Times New Roman"/>
                  </w:rPr>
                  <m:t>×</m:t>
                </m:r>
                <m:d>
                  <m:dPr>
                    <m:ctrlPr>
                      <w:rPr>
                        <w:rFonts w:ascii="Cambria Math" w:hAnsi="Times New Roman" w:cs="Times New Roman"/>
                        <w:i/>
                      </w:rPr>
                    </m:ctrlPr>
                  </m:dPr>
                  <m:e>
                    <m:r>
                      <w:rPr>
                        <w:rFonts w:ascii="Cambria Math" w:hAnsi="Times New Roman" w:cs="Times New Roman"/>
                      </w:rPr>
                      <m:t xml:space="preserve">1+sign(1, </m:t>
                    </m:r>
                    <m:r>
                      <m:rPr>
                        <m:sty m:val="p"/>
                      </m:rPr>
                      <w:rPr>
                        <w:rFonts w:ascii="Cambria Math" w:hAnsi="Times New Roman" w:cs="Times New Roman"/>
                      </w:rPr>
                      <m:t>min</m:t>
                    </m:r>
                    <m:r>
                      <m:rPr>
                        <m:sty m:val="p"/>
                      </m:rPr>
                      <w:rPr>
                        <w:rFonts w:ascii="Cambria Math" w:hAnsi="Cambria Math" w:cs="Cambria Math"/>
                      </w:rPr>
                      <m:t>⁡</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ζ</m:t>
                            </m:r>
                          </m:e>
                          <m:sub>
                            <m:r>
                              <w:rPr>
                                <w:rFonts w:ascii="Cambria Math" w:hAnsi="Times New Roman" w:cs="Times New Roman"/>
                              </w:rPr>
                              <m:t>i,j</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ζ</m:t>
                            </m:r>
                          </m:e>
                          <m:sub>
                            <m:r>
                              <w:rPr>
                                <w:rFonts w:ascii="Cambria Math" w:hAnsi="Times New Roman" w:cs="Times New Roman"/>
                              </w:rPr>
                              <m:t>i</m:t>
                            </m:r>
                            <m:r>
                              <w:rPr>
                                <w:rFonts w:ascii="Cambria Math" w:hAnsi="Times New Roman" w:cs="Times New Roman"/>
                              </w:rPr>
                              <m:t>-</m:t>
                            </m:r>
                            <m:r>
                              <w:rPr>
                                <w:rFonts w:ascii="Cambria Math" w:hAnsi="Times New Roman" w:cs="Times New Roman"/>
                              </w:rPr>
                              <m:t>1,j</m:t>
                            </m:r>
                          </m:sub>
                        </m:sSub>
                      </m:e>
                    </m:d>
                    <m:r>
                      <w:rPr>
                        <w:rFonts w:ascii="Cambria Math" w:hAnsi="Times New Roman" w:cs="Times New Roman"/>
                      </w:rPr>
                      <m:t>-</m:t>
                    </m:r>
                    <m:r>
                      <w:rPr>
                        <w:rFonts w:ascii="Cambria Math" w:hAnsi="Times New Roman" w:cs="Times New Roman"/>
                      </w:rPr>
                      <m:t>max</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ζ</m:t>
                            </m:r>
                          </m:e>
                          <m:sub>
                            <m:r>
                              <w:rPr>
                                <w:rFonts w:ascii="Cambria Math" w:hAnsi="Times New Roman" w:cs="Times New Roman"/>
                              </w:rPr>
                              <m:t>i,j</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D</m:t>
                            </m:r>
                          </m:e>
                          <m:sub>
                            <m:r>
                              <w:rPr>
                                <w:rFonts w:ascii="Cambria Math" w:hAnsi="Times New Roman" w:cs="Times New Roman"/>
                              </w:rPr>
                              <m:t>i,j</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ζ</m:t>
                            </m:r>
                          </m:e>
                          <m:sub>
                            <m:r>
                              <w:rPr>
                                <w:rFonts w:ascii="Cambria Math" w:hAnsi="Times New Roman" w:cs="Times New Roman"/>
                              </w:rPr>
                              <m:t>i</m:t>
                            </m:r>
                            <m:r>
                              <w:rPr>
                                <w:rFonts w:ascii="Cambria Math" w:hAnsi="Times New Roman" w:cs="Times New Roman"/>
                              </w:rPr>
                              <m:t>-</m:t>
                            </m:r>
                            <m:r>
                              <w:rPr>
                                <w:rFonts w:ascii="Cambria Math" w:hAnsi="Times New Roman" w:cs="Times New Roman"/>
                              </w:rPr>
                              <m:t>1,j</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D</m:t>
                            </m:r>
                          </m:e>
                          <m:sub>
                            <m:r>
                              <w:rPr>
                                <w:rFonts w:ascii="Cambria Math" w:hAnsi="Times New Roman" w:cs="Times New Roman"/>
                              </w:rPr>
                              <m:t>i</m:t>
                            </m:r>
                            <m:r>
                              <w:rPr>
                                <w:rFonts w:ascii="Cambria Math" w:hAnsi="Times New Roman" w:cs="Times New Roman"/>
                              </w:rPr>
                              <m:t>-</m:t>
                            </m:r>
                            <m:r>
                              <w:rPr>
                                <w:rFonts w:ascii="Cambria Math" w:hAnsi="Times New Roman" w:cs="Times New Roman"/>
                              </w:rPr>
                              <m:t>1,j</m:t>
                            </m:r>
                          </m:sub>
                        </m:sSub>
                      </m:e>
                    </m:d>
                  </m:e>
                </m:d>
              </m:oMath>
            </m:oMathPara>
          </w:p>
        </w:tc>
        <w:tc>
          <w:tcPr>
            <w:tcW w:w="584" w:type="dxa"/>
            <w:vAlign w:val="center"/>
          </w:tcPr>
          <w:p w:rsidR="002C5774" w:rsidRPr="00B44AA3" w:rsidRDefault="002C5774" w:rsidP="002C5774">
            <w:pPr>
              <w:jc w:val="center"/>
              <w:rPr>
                <w:rFonts w:ascii="Times New Roman" w:hAnsi="Times New Roman" w:cs="Times New Roman"/>
              </w:rPr>
            </w:pPr>
            <w:r w:rsidRPr="00B44AA3">
              <w:rPr>
                <w:rFonts w:ascii="Times New Roman" w:hAnsi="Times New Roman" w:cs="Times New Roman"/>
              </w:rPr>
              <w:t>(</w:t>
            </w:r>
            <w:r>
              <w:rPr>
                <w:rFonts w:ascii="Times New Roman" w:hAnsi="Times New Roman" w:cs="Times New Roman"/>
              </w:rPr>
              <w:t>5</w:t>
            </w:r>
            <w:r w:rsidRPr="00B44AA3">
              <w:rPr>
                <w:rFonts w:ascii="Times New Roman" w:hAnsi="Times New Roman" w:cs="Times New Roman"/>
              </w:rPr>
              <w:t>)</w:t>
            </w:r>
          </w:p>
        </w:tc>
      </w:tr>
    </w:tbl>
    <w:p w:rsidR="002C5774" w:rsidRDefault="002C5774">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584"/>
      </w:tblGrid>
      <w:tr w:rsidR="007F2AD2" w:rsidRPr="00B44AA3" w:rsidTr="005D2DB9">
        <w:tc>
          <w:tcPr>
            <w:tcW w:w="8658" w:type="dxa"/>
          </w:tcPr>
          <w:p w:rsidR="007F2AD2" w:rsidRPr="00B44AA3" w:rsidRDefault="00BA6D33" w:rsidP="007F2AD2">
            <w:pPr>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C</m:t>
                    </m:r>
                  </m:e>
                  <m:sub>
                    <m:r>
                      <w:rPr>
                        <w:rFonts w:ascii="Cambria Math" w:hAnsi="Cambria Math" w:cs="Times New Roman"/>
                      </w:rPr>
                      <m:t>py</m:t>
                    </m:r>
                  </m:sub>
                </m:sSub>
                <m:r>
                  <w:rPr>
                    <w:rFonts w:ascii="Cambria Math" w:hAnsi="Times New Roman" w:cs="Times New Roman"/>
                  </w:rPr>
                  <m:t>=0.5</m:t>
                </m:r>
                <m:r>
                  <w:rPr>
                    <w:rFonts w:ascii="Cambria Math" w:hAnsi="Cambria Math" w:cs="Times New Roman"/>
                  </w:rPr>
                  <m:t>×</m:t>
                </m:r>
                <m:d>
                  <m:dPr>
                    <m:ctrlPr>
                      <w:rPr>
                        <w:rFonts w:ascii="Cambria Math" w:hAnsi="Times New Roman" w:cs="Times New Roman"/>
                        <w:i/>
                      </w:rPr>
                    </m:ctrlPr>
                  </m:dPr>
                  <m:e>
                    <m:r>
                      <w:rPr>
                        <w:rFonts w:ascii="Cambria Math" w:hAnsi="Times New Roman" w:cs="Times New Roman"/>
                      </w:rPr>
                      <m:t xml:space="preserve">1+sign(1, </m:t>
                    </m:r>
                    <m:r>
                      <m:rPr>
                        <m:sty m:val="p"/>
                      </m:rPr>
                      <w:rPr>
                        <w:rFonts w:ascii="Cambria Math" w:hAnsi="Times New Roman" w:cs="Times New Roman"/>
                      </w:rPr>
                      <m:t>min</m:t>
                    </m:r>
                    <m:r>
                      <m:rPr>
                        <m:sty m:val="p"/>
                      </m:rPr>
                      <w:rPr>
                        <w:rFonts w:ascii="Cambria Math" w:hAnsi="Cambria Math" w:cs="Cambria Math"/>
                      </w:rPr>
                      <m:t>⁡</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ζ</m:t>
                            </m:r>
                          </m:e>
                          <m:sub>
                            <m:r>
                              <w:rPr>
                                <w:rFonts w:ascii="Cambria Math" w:hAnsi="Times New Roman" w:cs="Times New Roman"/>
                              </w:rPr>
                              <m:t>i,j</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ζ</m:t>
                            </m:r>
                          </m:e>
                          <m:sub>
                            <m:r>
                              <w:rPr>
                                <w:rFonts w:ascii="Cambria Math" w:hAnsi="Times New Roman" w:cs="Times New Roman"/>
                              </w:rPr>
                              <m:t>i,j</m:t>
                            </m:r>
                            <m:r>
                              <w:rPr>
                                <w:rFonts w:ascii="Cambria Math" w:hAnsi="Times New Roman" w:cs="Times New Roman"/>
                              </w:rPr>
                              <m:t>-</m:t>
                            </m:r>
                            <m:r>
                              <w:rPr>
                                <w:rFonts w:ascii="Cambria Math" w:hAnsi="Times New Roman" w:cs="Times New Roman"/>
                              </w:rPr>
                              <m:t>1</m:t>
                            </m:r>
                          </m:sub>
                        </m:sSub>
                      </m:e>
                    </m:d>
                    <m:r>
                      <w:rPr>
                        <w:rFonts w:ascii="Cambria Math" w:hAnsi="Times New Roman" w:cs="Times New Roman"/>
                      </w:rPr>
                      <m:t>-</m:t>
                    </m:r>
                    <m:r>
                      <w:rPr>
                        <w:rFonts w:ascii="Cambria Math" w:hAnsi="Times New Roman" w:cs="Times New Roman"/>
                      </w:rPr>
                      <m:t>max</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ζ</m:t>
                            </m:r>
                          </m:e>
                          <m:sub>
                            <m:r>
                              <w:rPr>
                                <w:rFonts w:ascii="Cambria Math" w:hAnsi="Times New Roman" w:cs="Times New Roman"/>
                              </w:rPr>
                              <m:t>i,j</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D</m:t>
                            </m:r>
                          </m:e>
                          <m:sub>
                            <m:r>
                              <w:rPr>
                                <w:rFonts w:ascii="Cambria Math" w:hAnsi="Times New Roman" w:cs="Times New Roman"/>
                              </w:rPr>
                              <m:t>i,j</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ζ</m:t>
                            </m:r>
                          </m:e>
                          <m:sub>
                            <m:r>
                              <w:rPr>
                                <w:rFonts w:ascii="Cambria Math" w:hAnsi="Times New Roman" w:cs="Times New Roman"/>
                              </w:rPr>
                              <m:t>i,j</m:t>
                            </m:r>
                            <m:r>
                              <w:rPr>
                                <w:rFonts w:ascii="Cambria Math" w:hAnsi="Times New Roman" w:cs="Times New Roman"/>
                              </w:rPr>
                              <m:t>-</m:t>
                            </m:r>
                            <m:r>
                              <w:rPr>
                                <w:rFonts w:ascii="Cambria Math" w:hAnsi="Times New Roman" w:cs="Times New Roman"/>
                              </w:rPr>
                              <m:t>1</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D</m:t>
                            </m:r>
                          </m:e>
                          <m:sub>
                            <m:r>
                              <w:rPr>
                                <w:rFonts w:ascii="Cambria Math" w:hAnsi="Times New Roman" w:cs="Times New Roman"/>
                              </w:rPr>
                              <m:t>i,j</m:t>
                            </m:r>
                            <m:r>
                              <w:rPr>
                                <w:rFonts w:ascii="Cambria Math" w:hAnsi="Times New Roman" w:cs="Times New Roman"/>
                              </w:rPr>
                              <m:t>-</m:t>
                            </m:r>
                            <m:r>
                              <w:rPr>
                                <w:rFonts w:ascii="Cambria Math" w:hAnsi="Times New Roman" w:cs="Times New Roman"/>
                              </w:rPr>
                              <m:t>1</m:t>
                            </m:r>
                          </m:sub>
                        </m:sSub>
                      </m:e>
                    </m:d>
                  </m:e>
                </m:d>
              </m:oMath>
            </m:oMathPara>
          </w:p>
        </w:tc>
        <w:tc>
          <w:tcPr>
            <w:tcW w:w="584" w:type="dxa"/>
            <w:vAlign w:val="center"/>
          </w:tcPr>
          <w:p w:rsidR="007F2AD2" w:rsidRPr="00B44AA3" w:rsidRDefault="007F2AD2" w:rsidP="006075AA">
            <w:pPr>
              <w:jc w:val="center"/>
              <w:rPr>
                <w:rFonts w:ascii="Times New Roman" w:hAnsi="Times New Roman" w:cs="Times New Roman"/>
              </w:rPr>
            </w:pPr>
            <w:r w:rsidRPr="00B44AA3">
              <w:rPr>
                <w:rFonts w:ascii="Times New Roman" w:hAnsi="Times New Roman" w:cs="Times New Roman"/>
              </w:rPr>
              <w:t>(</w:t>
            </w:r>
            <w:r>
              <w:rPr>
                <w:rFonts w:ascii="Times New Roman" w:hAnsi="Times New Roman" w:cs="Times New Roman"/>
              </w:rPr>
              <w:t>6</w:t>
            </w:r>
            <w:r w:rsidRPr="00B44AA3">
              <w:rPr>
                <w:rFonts w:ascii="Times New Roman" w:hAnsi="Times New Roman" w:cs="Times New Roman"/>
              </w:rPr>
              <w:t>)</w:t>
            </w:r>
          </w:p>
        </w:tc>
      </w:tr>
    </w:tbl>
    <w:p w:rsidR="007F2AD2" w:rsidRDefault="007F2AD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584"/>
      </w:tblGrid>
      <w:tr w:rsidR="007F2AD2" w:rsidRPr="00B44AA3" w:rsidTr="005D2DB9">
        <w:tc>
          <w:tcPr>
            <w:tcW w:w="8658" w:type="dxa"/>
          </w:tcPr>
          <w:p w:rsidR="007F2AD2" w:rsidRPr="00B44AA3" w:rsidRDefault="00BA6D33" w:rsidP="007F2AD2">
            <w:pPr>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x</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C</m:t>
                    </m:r>
                  </m:e>
                  <m:sub>
                    <m:r>
                      <w:rPr>
                        <w:rFonts w:ascii="Cambria Math" w:hAnsi="Cambria Math" w:cs="Times New Roman"/>
                      </w:rPr>
                      <m:t>px</m:t>
                    </m:r>
                  </m:sub>
                </m:sSub>
                <m:r>
                  <w:rPr>
                    <w:rFonts w:ascii="Cambria Math" w:hAnsi="Cambria Math" w:cs="Times New Roman"/>
                  </w:rPr>
                  <m:t>×</m:t>
                </m:r>
                <m:d>
                  <m:dPr>
                    <m:ctrlPr>
                      <w:rPr>
                        <w:rFonts w:ascii="Cambria Math" w:hAnsi="Times New Roman" w:cs="Times New Roman"/>
                        <w:i/>
                      </w:rPr>
                    </m:ctrlPr>
                  </m:dPr>
                  <m:e>
                    <m:r>
                      <w:rPr>
                        <w:rFonts w:ascii="Cambria Math" w:hAnsi="Times New Roman" w:cs="Times New Roman"/>
                      </w:rPr>
                      <m:t>-</m:t>
                    </m:r>
                    <m:r>
                      <w:rPr>
                        <w:rFonts w:ascii="Cambria Math" w:hAnsi="Times New Roman" w:cs="Times New Roman"/>
                      </w:rPr>
                      <m:t>g</m:t>
                    </m:r>
                    <m:sSub>
                      <m:sSubPr>
                        <m:ctrlPr>
                          <w:rPr>
                            <w:rFonts w:ascii="Cambria Math" w:hAnsi="Times New Roman" w:cs="Times New Roman"/>
                            <w:i/>
                          </w:rPr>
                        </m:ctrlPr>
                      </m:sSubPr>
                      <m:e>
                        <m:r>
                          <m:rPr>
                            <m:sty m:val="p"/>
                          </m:rPr>
                          <w:rPr>
                            <w:rFonts w:ascii="Cambria Math" w:hAnsi="Cambria Math" w:cs="Times New Roman"/>
                          </w:rPr>
                          <m:t>∇</m:t>
                        </m:r>
                      </m:e>
                      <m:sub>
                        <m:r>
                          <w:rPr>
                            <w:rFonts w:ascii="Cambria Math" w:hAnsi="Times New Roman" w:cs="Times New Roman"/>
                          </w:rPr>
                          <m:t>x</m:t>
                        </m:r>
                      </m:sub>
                    </m:sSub>
                    <m:r>
                      <w:rPr>
                        <w:rFonts w:ascii="Cambria Math" w:hAnsi="Cambria Math" w:cs="Times New Roman"/>
                      </w:rPr>
                      <m:t>ζ</m:t>
                    </m:r>
                  </m:e>
                </m:d>
              </m:oMath>
            </m:oMathPara>
          </w:p>
        </w:tc>
        <w:tc>
          <w:tcPr>
            <w:tcW w:w="584" w:type="dxa"/>
            <w:vAlign w:val="center"/>
          </w:tcPr>
          <w:p w:rsidR="007F2AD2" w:rsidRPr="00B44AA3" w:rsidRDefault="007F2AD2" w:rsidP="007F2AD2">
            <w:pPr>
              <w:jc w:val="center"/>
              <w:rPr>
                <w:rFonts w:ascii="Times New Roman" w:hAnsi="Times New Roman" w:cs="Times New Roman"/>
              </w:rPr>
            </w:pPr>
            <w:r w:rsidRPr="00B44AA3">
              <w:rPr>
                <w:rFonts w:ascii="Times New Roman" w:hAnsi="Times New Roman" w:cs="Times New Roman"/>
              </w:rPr>
              <w:t>(</w:t>
            </w:r>
            <w:r>
              <w:rPr>
                <w:rFonts w:ascii="Times New Roman" w:hAnsi="Times New Roman" w:cs="Times New Roman"/>
              </w:rPr>
              <w:t>7</w:t>
            </w:r>
            <w:r w:rsidRPr="00B44AA3">
              <w:rPr>
                <w:rFonts w:ascii="Times New Roman" w:hAnsi="Times New Roman" w:cs="Times New Roman"/>
              </w:rPr>
              <w:t>)</w:t>
            </w:r>
          </w:p>
        </w:tc>
      </w:tr>
    </w:tbl>
    <w:p w:rsidR="007F2AD2" w:rsidRDefault="007F2AD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584"/>
      </w:tblGrid>
      <w:tr w:rsidR="007F2AD2" w:rsidRPr="00B44AA3" w:rsidTr="005D2DB9">
        <w:tc>
          <w:tcPr>
            <w:tcW w:w="8658" w:type="dxa"/>
          </w:tcPr>
          <w:p w:rsidR="007F2AD2" w:rsidRPr="00B44AA3" w:rsidRDefault="00BA6D33" w:rsidP="006075AA">
            <w:pPr>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y</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C</m:t>
                    </m:r>
                  </m:e>
                  <m:sub>
                    <m:r>
                      <w:rPr>
                        <w:rFonts w:ascii="Cambria Math" w:hAnsi="Cambria Math" w:cs="Times New Roman"/>
                      </w:rPr>
                      <m:t>py</m:t>
                    </m:r>
                  </m:sub>
                </m:sSub>
                <m:r>
                  <w:rPr>
                    <w:rFonts w:ascii="Cambria Math" w:hAnsi="Cambria Math" w:cs="Times New Roman"/>
                  </w:rPr>
                  <m:t>×</m:t>
                </m:r>
                <m:d>
                  <m:dPr>
                    <m:ctrlPr>
                      <w:rPr>
                        <w:rFonts w:ascii="Cambria Math" w:hAnsi="Times New Roman" w:cs="Times New Roman"/>
                        <w:i/>
                      </w:rPr>
                    </m:ctrlPr>
                  </m:dPr>
                  <m:e>
                    <m:r>
                      <w:rPr>
                        <w:rFonts w:ascii="Cambria Math" w:hAnsi="Times New Roman" w:cs="Times New Roman"/>
                      </w:rPr>
                      <m:t>-</m:t>
                    </m:r>
                    <m:r>
                      <w:rPr>
                        <w:rFonts w:ascii="Cambria Math" w:hAnsi="Times New Roman" w:cs="Times New Roman"/>
                      </w:rPr>
                      <m:t>g</m:t>
                    </m:r>
                    <m:sSub>
                      <m:sSubPr>
                        <m:ctrlPr>
                          <w:rPr>
                            <w:rFonts w:ascii="Cambria Math" w:hAnsi="Times New Roman" w:cs="Times New Roman"/>
                            <w:i/>
                          </w:rPr>
                        </m:ctrlPr>
                      </m:sSubPr>
                      <m:e>
                        <m:r>
                          <m:rPr>
                            <m:sty m:val="p"/>
                          </m:rPr>
                          <w:rPr>
                            <w:rFonts w:ascii="Cambria Math" w:hAnsi="Cambria Math" w:cs="Times New Roman"/>
                          </w:rPr>
                          <m:t>∇</m:t>
                        </m:r>
                      </m:e>
                      <m:sub>
                        <m:r>
                          <w:rPr>
                            <w:rFonts w:ascii="Cambria Math" w:hAnsi="Times New Roman" w:cs="Times New Roman"/>
                          </w:rPr>
                          <m:t>y</m:t>
                        </m:r>
                      </m:sub>
                    </m:sSub>
                    <m:r>
                      <w:rPr>
                        <w:rFonts w:ascii="Cambria Math" w:hAnsi="Cambria Math" w:cs="Times New Roman"/>
                      </w:rPr>
                      <m:t>ζ</m:t>
                    </m:r>
                  </m:e>
                </m:d>
              </m:oMath>
            </m:oMathPara>
          </w:p>
        </w:tc>
        <w:tc>
          <w:tcPr>
            <w:tcW w:w="584" w:type="dxa"/>
            <w:vAlign w:val="center"/>
          </w:tcPr>
          <w:p w:rsidR="007F2AD2" w:rsidRPr="00B44AA3" w:rsidRDefault="007F2AD2" w:rsidP="007F2AD2">
            <w:pPr>
              <w:jc w:val="center"/>
              <w:rPr>
                <w:rFonts w:ascii="Times New Roman" w:hAnsi="Times New Roman" w:cs="Times New Roman"/>
              </w:rPr>
            </w:pPr>
            <w:r w:rsidRPr="00B44AA3">
              <w:rPr>
                <w:rFonts w:ascii="Times New Roman" w:hAnsi="Times New Roman" w:cs="Times New Roman"/>
              </w:rPr>
              <w:t>(</w:t>
            </w:r>
            <w:r>
              <w:rPr>
                <w:rFonts w:ascii="Times New Roman" w:hAnsi="Times New Roman" w:cs="Times New Roman"/>
              </w:rPr>
              <w:t>8</w:t>
            </w:r>
            <w:r w:rsidRPr="00B44AA3">
              <w:rPr>
                <w:rFonts w:ascii="Times New Roman" w:hAnsi="Times New Roman" w:cs="Times New Roman"/>
              </w:rPr>
              <w:t>)</w:t>
            </w:r>
          </w:p>
        </w:tc>
      </w:tr>
    </w:tbl>
    <w:p w:rsidR="007F2AD2" w:rsidRDefault="007F2AD2">
      <w:pPr>
        <w:rPr>
          <w:rFonts w:ascii="Times New Roman" w:hAnsi="Times New Roman" w:cs="Times New Roman"/>
        </w:rPr>
      </w:pPr>
    </w:p>
    <w:p w:rsidR="007F2AD2" w:rsidRDefault="007F2AD2">
      <w:pPr>
        <w:rPr>
          <w:rFonts w:ascii="Times New Roman" w:hAnsi="Times New Roman" w:cs="Times New Roman"/>
        </w:rPr>
      </w:pPr>
      <w:r>
        <w:rPr>
          <w:rFonts w:ascii="Times New Roman" w:hAnsi="Times New Roman" w:cs="Times New Roman"/>
        </w:rPr>
        <w:t xml:space="preserve">Where, </w:t>
      </w:r>
      <w:proofErr w:type="gramStart"/>
      <w:r w:rsidR="009E1377" w:rsidRPr="009E1377">
        <w:rPr>
          <w:rFonts w:ascii="Times New Roman" w:hAnsi="Times New Roman" w:cs="Times New Roman"/>
          <w:i/>
        </w:rPr>
        <w:t>sign(</w:t>
      </w:r>
      <w:proofErr w:type="gramEnd"/>
      <w:r w:rsidR="009E1377" w:rsidRPr="009E1377">
        <w:rPr>
          <w:rFonts w:ascii="Times New Roman" w:hAnsi="Times New Roman" w:cs="Times New Roman"/>
          <w:i/>
        </w:rPr>
        <w:t>)</w:t>
      </w:r>
      <w:r w:rsidR="00DD46E6">
        <w:rPr>
          <w:rFonts w:ascii="Times New Roman" w:hAnsi="Times New Roman" w:cs="Times New Roman"/>
        </w:rPr>
        <w:t xml:space="preserve"> is the F</w:t>
      </w:r>
      <w:r w:rsidR="009E1377">
        <w:rPr>
          <w:rFonts w:ascii="Times New Roman" w:hAnsi="Times New Roman" w:cs="Times New Roman"/>
        </w:rPr>
        <w:t xml:space="preserve">ortran sign function. </w:t>
      </w:r>
      <w:r w:rsidRPr="009E1377">
        <w:rPr>
          <w:rFonts w:ascii="Times New Roman" w:hAnsi="Times New Roman" w:cs="Times New Roman"/>
          <w:i/>
        </w:rPr>
        <w:t>D</w:t>
      </w:r>
      <w:r>
        <w:rPr>
          <w:rFonts w:ascii="Times New Roman" w:hAnsi="Times New Roman" w:cs="Times New Roman"/>
        </w:rPr>
        <w:t xml:space="preserve"> is total </w:t>
      </w:r>
      <w:proofErr w:type="gramStart"/>
      <w:r>
        <w:rPr>
          <w:rFonts w:ascii="Times New Roman" w:hAnsi="Times New Roman" w:cs="Times New Roman"/>
        </w:rPr>
        <w:t>depth,</w:t>
      </w:r>
      <w:proofErr w:type="gramEnd"/>
      <w:r>
        <w:rPr>
          <w:rFonts w:ascii="Times New Roman" w:hAnsi="Times New Roman" w:cs="Times New Roman"/>
        </w:rPr>
        <w:t xml:space="preserve"> </w:t>
      </w:r>
      <w:r w:rsidRPr="009E1377">
        <w:rPr>
          <w:rFonts w:ascii="Times New Roman" w:hAnsi="Times New Roman" w:cs="Times New Roman"/>
          <w:i/>
        </w:rPr>
        <w:t>ζ</w:t>
      </w:r>
      <w:r>
        <w:rPr>
          <w:rFonts w:ascii="Times New Roman" w:hAnsi="Times New Roman" w:cs="Times New Roman"/>
        </w:rPr>
        <w:t xml:space="preserve"> is the sea surface height. </w:t>
      </w:r>
      <w:proofErr w:type="gramStart"/>
      <w:r w:rsidRPr="009E1377">
        <w:rPr>
          <w:rFonts w:ascii="Times New Roman" w:hAnsi="Times New Roman" w:cs="Times New Roman"/>
          <w:i/>
        </w:rPr>
        <w:t>g</w:t>
      </w:r>
      <w:proofErr w:type="gramEnd"/>
      <w:r>
        <w:rPr>
          <w:rFonts w:ascii="Times New Roman" w:hAnsi="Times New Roman" w:cs="Times New Roman"/>
        </w:rPr>
        <w:t xml:space="preserve"> is gravity acceleration. </w:t>
      </w:r>
      <w:r w:rsidR="005C0BE3" w:rsidRPr="009E1377">
        <w:rPr>
          <w:rFonts w:ascii="Times New Roman" w:hAnsi="Times New Roman" w:cs="Times New Roman"/>
          <w:i/>
        </w:rPr>
        <w:t>P</w:t>
      </w:r>
      <w:r w:rsidR="005C0BE3">
        <w:rPr>
          <w:rFonts w:ascii="Times New Roman" w:hAnsi="Times New Roman" w:cs="Times New Roman"/>
        </w:rPr>
        <w:t xml:space="preserve"> is the </w:t>
      </w:r>
      <w:proofErr w:type="spellStart"/>
      <w:r w:rsidR="005C0BE3">
        <w:rPr>
          <w:rFonts w:ascii="Times New Roman" w:hAnsi="Times New Roman" w:cs="Times New Roman"/>
        </w:rPr>
        <w:t>barotropic</w:t>
      </w:r>
      <w:proofErr w:type="spellEnd"/>
      <w:r w:rsidR="005C0BE3">
        <w:rPr>
          <w:rFonts w:ascii="Times New Roman" w:hAnsi="Times New Roman" w:cs="Times New Roman"/>
        </w:rPr>
        <w:t xml:space="preserve"> pressure gradient.</w:t>
      </w:r>
    </w:p>
    <w:p w:rsidR="00C75FA4" w:rsidRDefault="00107E4E">
      <w:pPr>
        <w:rPr>
          <w:rFonts w:ascii="Times New Roman" w:hAnsi="Times New Roman" w:cs="Times New Roman"/>
        </w:rPr>
      </w:pPr>
      <w:r>
        <w:rPr>
          <w:rFonts w:ascii="Times New Roman" w:hAnsi="Times New Roman" w:cs="Times New Roman"/>
        </w:rPr>
        <w:t xml:space="preserve">The bottom friction on DDW will automatically increase when the “log layer” is used as the depth there is usually very shallow. The vertical viscous/diffusive coefficient on DDW will be increased manually to keep the model stability. </w:t>
      </w:r>
    </w:p>
    <w:p w:rsidR="00107E4E" w:rsidRDefault="00107E4E">
      <w:pPr>
        <w:rPr>
          <w:rFonts w:ascii="Times New Roman" w:hAnsi="Times New Roman" w:cs="Times New Roman"/>
        </w:rPr>
      </w:pPr>
      <w:r>
        <w:rPr>
          <w:rFonts w:ascii="Times New Roman" w:hAnsi="Times New Roman" w:cs="Times New Roman"/>
        </w:rPr>
        <w:t xml:space="preserve">The surface wind stress and surface heating/cooling will be neglected at DDW cells. The justification is that these cells are thought fully or nearly dried. </w:t>
      </w:r>
    </w:p>
    <w:p w:rsidR="00C75FA4" w:rsidRDefault="00C75FA4">
      <w:pPr>
        <w:rPr>
          <w:rFonts w:ascii="Times New Roman" w:hAnsi="Times New Roman" w:cs="Times New Roman"/>
        </w:rPr>
      </w:pPr>
      <w:r w:rsidRPr="000344F3">
        <w:rPr>
          <w:rFonts w:ascii="Times New Roman" w:hAnsi="Times New Roman" w:cs="Times New Roman"/>
          <w:b/>
        </w:rPr>
        <w:t>Code implementation</w:t>
      </w:r>
      <w:r>
        <w:rPr>
          <w:rFonts w:ascii="Times New Roman" w:hAnsi="Times New Roman" w:cs="Times New Roman"/>
        </w:rPr>
        <w:t>:</w:t>
      </w:r>
    </w:p>
    <w:p w:rsidR="00C75FA4" w:rsidRDefault="00C75FA4">
      <w:pPr>
        <w:rPr>
          <w:rFonts w:ascii="Times New Roman" w:hAnsi="Times New Roman" w:cs="Times New Roman"/>
        </w:rPr>
      </w:pPr>
      <w:r>
        <w:rPr>
          <w:rFonts w:ascii="Times New Roman" w:hAnsi="Times New Roman" w:cs="Times New Roman"/>
        </w:rPr>
        <w:t>One problem with to implement the current method is the sigma coordinate redistribution with time. The existing NEMO code uses coefficient “</w:t>
      </w:r>
      <w:proofErr w:type="spellStart"/>
      <w:proofErr w:type="gramStart"/>
      <w:r>
        <w:rPr>
          <w:rFonts w:ascii="Times New Roman" w:hAnsi="Times New Roman" w:cs="Times New Roman"/>
        </w:rPr>
        <w:t>mut</w:t>
      </w:r>
      <w:proofErr w:type="spellEnd"/>
      <w:r>
        <w:rPr>
          <w:rFonts w:ascii="Times New Roman" w:hAnsi="Times New Roman" w:cs="Times New Roman"/>
        </w:rPr>
        <w:t>(</w:t>
      </w:r>
      <w:proofErr w:type="spellStart"/>
      <w:proofErr w:type="gramEnd"/>
      <w:r>
        <w:rPr>
          <w:rFonts w:ascii="Times New Roman" w:hAnsi="Times New Roman" w:cs="Times New Roman"/>
        </w:rPr>
        <w:t>uvf</w:t>
      </w:r>
      <w:proofErr w:type="spellEnd"/>
      <w:r>
        <w:rPr>
          <w:rFonts w:ascii="Times New Roman" w:hAnsi="Times New Roman" w:cs="Times New Roman"/>
        </w:rPr>
        <w:t>)(:,:,:)” which is based on the physical initial vertical length scale factors. In wettin</w:t>
      </w:r>
      <w:r w:rsidR="008A2557">
        <w:rPr>
          <w:rFonts w:ascii="Times New Roman" w:hAnsi="Times New Roman" w:cs="Times New Roman"/>
        </w:rPr>
        <w:t xml:space="preserve">g/drying case, people might encounter zero depth in some grid cells at the initiation stage. So, it is modified to use the initial sigma coordinate vertical scale to do the redistribution. </w:t>
      </w:r>
    </w:p>
    <w:p w:rsidR="008A2557" w:rsidRPr="00B44AA3" w:rsidRDefault="00EB7569">
      <w:pPr>
        <w:rPr>
          <w:rFonts w:ascii="Times New Roman" w:hAnsi="Times New Roman" w:cs="Times New Roman"/>
        </w:rPr>
      </w:pPr>
      <w:r>
        <w:rPr>
          <w:rFonts w:ascii="Times New Roman" w:hAnsi="Times New Roman" w:cs="Times New Roman"/>
        </w:rPr>
        <w:t>The current method tries</w:t>
      </w:r>
      <w:r w:rsidR="008A2557">
        <w:rPr>
          <w:rFonts w:ascii="Times New Roman" w:hAnsi="Times New Roman" w:cs="Times New Roman"/>
        </w:rPr>
        <w:t xml:space="preserve"> to be independent of the existing code as much as possible, that is to say, to minimise the interferences from the wetting/drying module to the existing code. CPP method seems to be the most ideal one. </w:t>
      </w:r>
      <w:r w:rsidR="00A16DA1">
        <w:rPr>
          <w:rFonts w:ascii="Times New Roman" w:hAnsi="Times New Roman" w:cs="Times New Roman"/>
        </w:rPr>
        <w:t>But we were</w:t>
      </w:r>
      <w:r w:rsidR="008A2557">
        <w:rPr>
          <w:rFonts w:ascii="Times New Roman" w:hAnsi="Times New Roman" w:cs="Times New Roman"/>
        </w:rPr>
        <w:t xml:space="preserve"> reminded recently that NEMO development policy is try</w:t>
      </w:r>
      <w:r w:rsidR="00A16DA1">
        <w:rPr>
          <w:rFonts w:ascii="Times New Roman" w:hAnsi="Times New Roman" w:cs="Times New Roman"/>
        </w:rPr>
        <w:t>ing</w:t>
      </w:r>
      <w:r w:rsidR="008A2557">
        <w:rPr>
          <w:rFonts w:ascii="Times New Roman" w:hAnsi="Times New Roman" w:cs="Times New Roman"/>
        </w:rPr>
        <w:t xml:space="preserve"> to reduce </w:t>
      </w:r>
      <w:r w:rsidR="00A16DA1">
        <w:rPr>
          <w:rFonts w:ascii="Times New Roman" w:hAnsi="Times New Roman" w:cs="Times New Roman"/>
        </w:rPr>
        <w:t>the use of CPP</w:t>
      </w:r>
      <w:r w:rsidR="008A2557">
        <w:rPr>
          <w:rFonts w:ascii="Times New Roman" w:hAnsi="Times New Roman" w:cs="Times New Roman"/>
        </w:rPr>
        <w:t>. So, the code is implemented with some extra coefficients which have value of 1 or zero when applied to the non-wetting/drying case. In some other parts, the wetting/drying code was added in</w:t>
      </w:r>
      <w:r w:rsidR="00A16DA1">
        <w:rPr>
          <w:rFonts w:ascii="Times New Roman" w:hAnsi="Times New Roman" w:cs="Times New Roman"/>
        </w:rPr>
        <w:t xml:space="preserve"> some</w:t>
      </w:r>
      <w:r w:rsidR="008A2557">
        <w:rPr>
          <w:rFonts w:ascii="Times New Roman" w:hAnsi="Times New Roman" w:cs="Times New Roman"/>
        </w:rPr>
        <w:t xml:space="preserve"> IF</w:t>
      </w:r>
      <w:r w:rsidR="00A16DA1">
        <w:rPr>
          <w:rFonts w:ascii="Times New Roman" w:hAnsi="Times New Roman" w:cs="Times New Roman"/>
        </w:rPr>
        <w:t xml:space="preserve"> or CASE</w:t>
      </w:r>
      <w:r w:rsidR="008A2557">
        <w:rPr>
          <w:rFonts w:ascii="Times New Roman" w:hAnsi="Times New Roman" w:cs="Times New Roman"/>
        </w:rPr>
        <w:t xml:space="preserve"> blocks.</w:t>
      </w:r>
    </w:p>
    <w:sectPr w:rsidR="008A2557" w:rsidRPr="00B44AA3" w:rsidSect="007B695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E2AEE"/>
    <w:multiLevelType w:val="hybridMultilevel"/>
    <w:tmpl w:val="70B2EF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866"/>
    <w:rsid w:val="00025E60"/>
    <w:rsid w:val="00032F03"/>
    <w:rsid w:val="000344F3"/>
    <w:rsid w:val="000B78AE"/>
    <w:rsid w:val="000C04F1"/>
    <w:rsid w:val="000D0B43"/>
    <w:rsid w:val="00107E4E"/>
    <w:rsid w:val="001321D2"/>
    <w:rsid w:val="00177D3B"/>
    <w:rsid w:val="001930AB"/>
    <w:rsid w:val="001D5CD9"/>
    <w:rsid w:val="00247ADD"/>
    <w:rsid w:val="002C5774"/>
    <w:rsid w:val="002E3B25"/>
    <w:rsid w:val="002E4DED"/>
    <w:rsid w:val="00304866"/>
    <w:rsid w:val="00337BCB"/>
    <w:rsid w:val="00355878"/>
    <w:rsid w:val="00363A4C"/>
    <w:rsid w:val="003B5A0C"/>
    <w:rsid w:val="003B697C"/>
    <w:rsid w:val="00426CF7"/>
    <w:rsid w:val="00471BBC"/>
    <w:rsid w:val="004A7C89"/>
    <w:rsid w:val="004D5D44"/>
    <w:rsid w:val="004E2724"/>
    <w:rsid w:val="00555878"/>
    <w:rsid w:val="00580688"/>
    <w:rsid w:val="005918A7"/>
    <w:rsid w:val="00595023"/>
    <w:rsid w:val="005A3D3C"/>
    <w:rsid w:val="005C0BE3"/>
    <w:rsid w:val="005D2DB9"/>
    <w:rsid w:val="00636F0C"/>
    <w:rsid w:val="00654F21"/>
    <w:rsid w:val="0069453B"/>
    <w:rsid w:val="0070282B"/>
    <w:rsid w:val="0072455A"/>
    <w:rsid w:val="00753CEF"/>
    <w:rsid w:val="007A2AB5"/>
    <w:rsid w:val="007A6446"/>
    <w:rsid w:val="007B6011"/>
    <w:rsid w:val="007B6955"/>
    <w:rsid w:val="007E4D64"/>
    <w:rsid w:val="007F2AD2"/>
    <w:rsid w:val="00830D0B"/>
    <w:rsid w:val="008846C3"/>
    <w:rsid w:val="0088668A"/>
    <w:rsid w:val="008A2557"/>
    <w:rsid w:val="008F0788"/>
    <w:rsid w:val="00905F04"/>
    <w:rsid w:val="00972F6B"/>
    <w:rsid w:val="00974344"/>
    <w:rsid w:val="009C3854"/>
    <w:rsid w:val="009E1377"/>
    <w:rsid w:val="00A16DA1"/>
    <w:rsid w:val="00A67F96"/>
    <w:rsid w:val="00A775FD"/>
    <w:rsid w:val="00A84B2B"/>
    <w:rsid w:val="00B10C9A"/>
    <w:rsid w:val="00B3636F"/>
    <w:rsid w:val="00B368FF"/>
    <w:rsid w:val="00B44AA3"/>
    <w:rsid w:val="00B67B4C"/>
    <w:rsid w:val="00B90D35"/>
    <w:rsid w:val="00BA174D"/>
    <w:rsid w:val="00BA6D33"/>
    <w:rsid w:val="00BB481C"/>
    <w:rsid w:val="00BB4E57"/>
    <w:rsid w:val="00C062E1"/>
    <w:rsid w:val="00C271BB"/>
    <w:rsid w:val="00C37582"/>
    <w:rsid w:val="00C56C53"/>
    <w:rsid w:val="00C618F1"/>
    <w:rsid w:val="00C75FA4"/>
    <w:rsid w:val="00C921A8"/>
    <w:rsid w:val="00CB271E"/>
    <w:rsid w:val="00CE5DB7"/>
    <w:rsid w:val="00D469E9"/>
    <w:rsid w:val="00D46C3E"/>
    <w:rsid w:val="00D54266"/>
    <w:rsid w:val="00D63F27"/>
    <w:rsid w:val="00DA7714"/>
    <w:rsid w:val="00DB2883"/>
    <w:rsid w:val="00DC2D0B"/>
    <w:rsid w:val="00DD46E6"/>
    <w:rsid w:val="00DD6F99"/>
    <w:rsid w:val="00E50238"/>
    <w:rsid w:val="00E55A2B"/>
    <w:rsid w:val="00EB7569"/>
    <w:rsid w:val="00EC0E60"/>
    <w:rsid w:val="00EF2238"/>
    <w:rsid w:val="00F35B0F"/>
    <w:rsid w:val="00F66DBA"/>
    <w:rsid w:val="00FA7FD1"/>
    <w:rsid w:val="00FC55B7"/>
    <w:rsid w:val="00FD4FD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3B"/>
    <w:rPr>
      <w:rFonts w:ascii="Tahoma" w:hAnsi="Tahoma" w:cs="Tahoma"/>
      <w:sz w:val="16"/>
      <w:szCs w:val="16"/>
    </w:rPr>
  </w:style>
  <w:style w:type="character" w:styleId="PlaceholderText">
    <w:name w:val="Placeholder Text"/>
    <w:basedOn w:val="DefaultParagraphFont"/>
    <w:uiPriority w:val="99"/>
    <w:semiHidden/>
    <w:rsid w:val="0069453B"/>
    <w:rPr>
      <w:color w:val="808080"/>
    </w:rPr>
  </w:style>
  <w:style w:type="table" w:styleId="TableGrid">
    <w:name w:val="Table Grid"/>
    <w:basedOn w:val="TableNormal"/>
    <w:uiPriority w:val="59"/>
    <w:rsid w:val="00636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C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70</cp:revision>
  <cp:lastPrinted>2013-12-12T14:49:00Z</cp:lastPrinted>
  <dcterms:created xsi:type="dcterms:W3CDTF">2013-12-06T14:16:00Z</dcterms:created>
  <dcterms:modified xsi:type="dcterms:W3CDTF">2013-12-12T14:49:00Z</dcterms:modified>
</cp:coreProperties>
</file>